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EE" w:rsidRDefault="00D055EC" w:rsidP="00D055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5EC">
        <w:rPr>
          <w:rFonts w:ascii="Times New Roman" w:hAnsi="Times New Roman"/>
          <w:b/>
          <w:sz w:val="28"/>
          <w:szCs w:val="28"/>
        </w:rPr>
        <w:t xml:space="preserve">Мастер-класс </w:t>
      </w:r>
      <w:r w:rsidR="002E31EE" w:rsidRPr="00D055EC">
        <w:rPr>
          <w:rFonts w:ascii="Times New Roman" w:hAnsi="Times New Roman"/>
          <w:b/>
          <w:sz w:val="28"/>
          <w:szCs w:val="28"/>
        </w:rPr>
        <w:t xml:space="preserve"> « </w:t>
      </w:r>
      <w:r w:rsidRPr="00D055EC">
        <w:rPr>
          <w:rFonts w:ascii="Times New Roman" w:hAnsi="Times New Roman"/>
          <w:b/>
          <w:sz w:val="28"/>
          <w:szCs w:val="28"/>
        </w:rPr>
        <w:t>Использование технологии</w:t>
      </w:r>
      <w:r w:rsidR="002E31EE" w:rsidRPr="00D055EC">
        <w:rPr>
          <w:rFonts w:ascii="Times New Roman" w:hAnsi="Times New Roman"/>
          <w:b/>
          <w:sz w:val="28"/>
          <w:szCs w:val="28"/>
        </w:rPr>
        <w:t xml:space="preserve"> проблемно-диалогического обучения</w:t>
      </w:r>
      <w:r w:rsidRPr="00D055EC">
        <w:rPr>
          <w:rFonts w:ascii="Times New Roman" w:hAnsi="Times New Roman"/>
          <w:b/>
          <w:sz w:val="28"/>
          <w:szCs w:val="28"/>
        </w:rPr>
        <w:t xml:space="preserve"> на учебных занятиях в начальной школе</w:t>
      </w:r>
      <w:r w:rsidR="002E31EE" w:rsidRPr="00D055EC">
        <w:rPr>
          <w:rFonts w:ascii="Times New Roman" w:hAnsi="Times New Roman"/>
          <w:b/>
          <w:sz w:val="28"/>
          <w:szCs w:val="28"/>
        </w:rPr>
        <w:t>»</w:t>
      </w:r>
    </w:p>
    <w:p w:rsidR="00740256" w:rsidRPr="00D055EC" w:rsidRDefault="00740256" w:rsidP="00D055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 :Давыдова Э.В.</w:t>
      </w:r>
      <w:bookmarkStart w:id="0" w:name="_GoBack"/>
      <w:bookmarkEnd w:id="0"/>
    </w:p>
    <w:p w:rsidR="00117563" w:rsidRDefault="002E31EE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4B1C">
        <w:rPr>
          <w:rFonts w:ascii="Times New Roman" w:hAnsi="Times New Roman"/>
          <w:sz w:val="28"/>
          <w:szCs w:val="28"/>
        </w:rPr>
        <w:tab/>
      </w:r>
      <w:r w:rsidR="00EC7D4A" w:rsidRPr="00117563">
        <w:rPr>
          <w:rFonts w:ascii="Times New Roman" w:hAnsi="Times New Roman"/>
          <w:sz w:val="28"/>
          <w:szCs w:val="28"/>
        </w:rPr>
        <w:t xml:space="preserve">В основе </w:t>
      </w:r>
      <w:r w:rsidR="005E1EC4" w:rsidRPr="00117563">
        <w:rPr>
          <w:rFonts w:ascii="Times New Roman" w:hAnsi="Times New Roman"/>
          <w:sz w:val="28"/>
          <w:szCs w:val="28"/>
        </w:rPr>
        <w:t xml:space="preserve"> новых стандартах образования лежит системн</w:t>
      </w:r>
      <w:r w:rsidR="00596822" w:rsidRPr="00117563">
        <w:rPr>
          <w:rFonts w:ascii="Times New Roman" w:hAnsi="Times New Roman"/>
          <w:sz w:val="28"/>
          <w:szCs w:val="28"/>
        </w:rPr>
        <w:t xml:space="preserve">о-деятельностный подход. Одной из технологией </w:t>
      </w:r>
      <w:r w:rsidR="00596822" w:rsidRPr="00117563">
        <w:rPr>
          <w:rFonts w:ascii="Times New Roman" w:hAnsi="Times New Roman"/>
          <w:b/>
          <w:sz w:val="28"/>
          <w:szCs w:val="28"/>
        </w:rPr>
        <w:t>деятельностного типа является</w:t>
      </w:r>
      <w:r w:rsidR="005E1EC4" w:rsidRPr="00117563">
        <w:rPr>
          <w:rFonts w:ascii="Times New Roman" w:hAnsi="Times New Roman"/>
          <w:sz w:val="28"/>
          <w:szCs w:val="28"/>
        </w:rPr>
        <w:t xml:space="preserve"> </w:t>
      </w:r>
      <w:r w:rsidR="005E1EC4" w:rsidRPr="00117563">
        <w:rPr>
          <w:rFonts w:ascii="Times New Roman" w:hAnsi="Times New Roman"/>
          <w:b/>
          <w:sz w:val="28"/>
          <w:szCs w:val="28"/>
        </w:rPr>
        <w:t>технология проблемно-диалогического</w:t>
      </w:r>
      <w:r w:rsidR="00596822" w:rsidRPr="00117563">
        <w:rPr>
          <w:rFonts w:ascii="Times New Roman" w:hAnsi="Times New Roman"/>
          <w:b/>
          <w:sz w:val="28"/>
          <w:szCs w:val="28"/>
        </w:rPr>
        <w:t xml:space="preserve"> обучения.</w:t>
      </w:r>
      <w:r w:rsidR="00851860" w:rsidRPr="00117563">
        <w:rPr>
          <w:rFonts w:ascii="Times New Roman" w:hAnsi="Times New Roman"/>
          <w:b/>
          <w:sz w:val="28"/>
          <w:szCs w:val="28"/>
        </w:rPr>
        <w:t xml:space="preserve"> </w:t>
      </w:r>
      <w:r w:rsidR="00596822" w:rsidRPr="00117563">
        <w:rPr>
          <w:rFonts w:ascii="Times New Roman" w:hAnsi="Times New Roman"/>
          <w:b/>
          <w:sz w:val="28"/>
          <w:szCs w:val="28"/>
        </w:rPr>
        <w:t>Слайд 1.</w:t>
      </w:r>
      <w:r w:rsidR="005E1EC4" w:rsidRPr="00117563">
        <w:rPr>
          <w:rFonts w:ascii="Times New Roman" w:hAnsi="Times New Roman"/>
          <w:b/>
          <w:sz w:val="28"/>
          <w:szCs w:val="28"/>
        </w:rPr>
        <w:t xml:space="preserve"> </w:t>
      </w:r>
    </w:p>
    <w:p w:rsidR="00117563" w:rsidRDefault="00851860" w:rsidP="00694B1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color w:val="000000"/>
          <w:sz w:val="28"/>
          <w:szCs w:val="28"/>
        </w:rPr>
        <w:t>Слайд2.</w:t>
      </w:r>
      <w:r w:rsidRPr="00117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2BE" w:rsidRPr="00117563">
        <w:rPr>
          <w:rFonts w:ascii="Times New Roman" w:hAnsi="Times New Roman"/>
          <w:color w:val="000000"/>
          <w:sz w:val="28"/>
          <w:szCs w:val="28"/>
        </w:rPr>
        <w:t xml:space="preserve">На основе многолетних отечественных исследований в двух самостоятельных областях - проблемном обучении (И.А. Ильницкая, В.Т. Кудрявцев, М.И.Махмутов и др.) и психологии творчества (А.В. Брушлинский, </w:t>
      </w:r>
      <w:r w:rsidR="00EB52BE" w:rsidRPr="00117563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EB52BE" w:rsidRPr="00117563">
        <w:rPr>
          <w:rFonts w:ascii="Times New Roman" w:hAnsi="Times New Roman"/>
          <w:color w:val="000000"/>
          <w:sz w:val="28"/>
          <w:szCs w:val="28"/>
        </w:rPr>
        <w:t>.</w:t>
      </w:r>
      <w:r w:rsidR="00EB52BE" w:rsidRPr="00117563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EB52BE" w:rsidRPr="00117563">
        <w:rPr>
          <w:rFonts w:ascii="Times New Roman" w:hAnsi="Times New Roman"/>
          <w:color w:val="000000"/>
          <w:sz w:val="28"/>
          <w:szCs w:val="28"/>
        </w:rPr>
        <w:t>. Матюшкин, А</w:t>
      </w:r>
      <w:r w:rsidR="00596822" w:rsidRPr="00117563">
        <w:rPr>
          <w:rFonts w:ascii="Times New Roman" w:hAnsi="Times New Roman"/>
          <w:color w:val="000000"/>
          <w:sz w:val="28"/>
          <w:szCs w:val="28"/>
        </w:rPr>
        <w:t>.Т. Шумилин и др.) - создана</w:t>
      </w:r>
      <w:r w:rsidR="00EB52BE" w:rsidRPr="00117563">
        <w:rPr>
          <w:rFonts w:ascii="Times New Roman" w:hAnsi="Times New Roman"/>
          <w:color w:val="000000"/>
          <w:sz w:val="28"/>
          <w:szCs w:val="28"/>
        </w:rPr>
        <w:t xml:space="preserve"> технология проблемно-диалогического обучения, которая позволяет заменить урок объяснения нового материала уроком «открытия» знаний</w:t>
      </w:r>
      <w:r w:rsidR="00EB52BE" w:rsidRPr="00117563">
        <w:rPr>
          <w:rStyle w:val="a5"/>
          <w:rFonts w:ascii="Times New Roman" w:hAnsi="Times New Roman"/>
          <w:sz w:val="28"/>
          <w:szCs w:val="28"/>
        </w:rPr>
        <w:footnoteReference w:id="1"/>
      </w:r>
      <w:r w:rsidR="00EB52BE" w:rsidRPr="00117563">
        <w:rPr>
          <w:rFonts w:ascii="Times New Roman" w:hAnsi="Times New Roman"/>
          <w:color w:val="000000"/>
          <w:sz w:val="28"/>
          <w:szCs w:val="28"/>
        </w:rPr>
        <w:t>. Технология проблемного диалога универсальна, т.е. применима на любом предметном содержании и любой ступени. В частности, она реализуется в Образовательной системе «Школа 2100».</w:t>
      </w:r>
      <w:r w:rsidR="002D4492" w:rsidRPr="00117563">
        <w:rPr>
          <w:rFonts w:ascii="Times New Roman" w:hAnsi="Times New Roman"/>
          <w:color w:val="000000"/>
          <w:sz w:val="28"/>
          <w:szCs w:val="28"/>
        </w:rPr>
        <w:t xml:space="preserve"> (находит место в дошкольном образовании, в начальной школе и в основной школе)</w:t>
      </w:r>
    </w:p>
    <w:p w:rsidR="00596822" w:rsidRPr="00117563" w:rsidRDefault="00281412" w:rsidP="00694B1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Автором данной технологии считают Е.Л.Мельникову</w:t>
      </w:r>
      <w:r w:rsidRPr="00694B1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51860" w:rsidRPr="00694B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55EC">
        <w:rPr>
          <w:rFonts w:ascii="Times New Roman" w:hAnsi="Times New Roman"/>
          <w:b/>
          <w:color w:val="000000"/>
          <w:sz w:val="28"/>
          <w:szCs w:val="28"/>
        </w:rPr>
        <w:t>(</w:t>
      </w:r>
      <w:r w:rsidR="00851860" w:rsidRPr="00694B1C">
        <w:rPr>
          <w:rFonts w:ascii="Times New Roman" w:hAnsi="Times New Roman"/>
          <w:b/>
          <w:color w:val="000000"/>
          <w:sz w:val="28"/>
          <w:szCs w:val="28"/>
        </w:rPr>
        <w:t>Слайд 3</w:t>
      </w:r>
      <w:r w:rsidR="00D055E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0F3421" w:rsidRPr="00117563" w:rsidRDefault="00851860" w:rsidP="00694B1C">
      <w:pPr>
        <w:pStyle w:val="a3"/>
      </w:pPr>
      <w:r w:rsidRPr="00117563">
        <w:t>Слайд 4</w:t>
      </w:r>
      <w:r w:rsidR="000F3421" w:rsidRPr="00117563">
        <w:t>(что дает)</w:t>
      </w:r>
    </w:p>
    <w:p w:rsidR="000F3421" w:rsidRPr="00117563" w:rsidRDefault="000F3421" w:rsidP="00694B1C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17563" w:rsidRPr="00117563">
        <w:rPr>
          <w:rFonts w:ascii="Times New Roman" w:hAnsi="Times New Roman"/>
          <w:b/>
          <w:color w:val="000000"/>
          <w:sz w:val="28"/>
          <w:szCs w:val="28"/>
        </w:rPr>
        <w:t>Слайд 5</w:t>
      </w:r>
      <w:r w:rsidRPr="00117563">
        <w:rPr>
          <w:rFonts w:ascii="Times New Roman" w:hAnsi="Times New Roman"/>
          <w:b/>
          <w:color w:val="000000"/>
          <w:sz w:val="28"/>
          <w:szCs w:val="28"/>
        </w:rPr>
        <w:t>(определение</w:t>
      </w:r>
      <w:r w:rsidRPr="00117563">
        <w:rPr>
          <w:rFonts w:ascii="Times New Roman" w:hAnsi="Times New Roman"/>
          <w:color w:val="000000"/>
          <w:sz w:val="28"/>
          <w:szCs w:val="28"/>
        </w:rPr>
        <w:t>)</w:t>
      </w:r>
      <w:r w:rsidR="00117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563">
        <w:rPr>
          <w:rFonts w:ascii="Times New Roman" w:hAnsi="Times New Roman"/>
          <w:b/>
          <w:color w:val="000000"/>
          <w:sz w:val="28"/>
          <w:szCs w:val="28"/>
        </w:rPr>
        <w:t>Проблемно-диалогическое обучение – это тип обучения, обеспечивающий творческое усвоение знаний учащимися посредством диалога с учителем</w:t>
      </w:r>
    </w:p>
    <w:p w:rsidR="001525A8" w:rsidRPr="00117563" w:rsidRDefault="001525A8" w:rsidP="00694B1C">
      <w:pPr>
        <w:spacing w:before="150" w:after="150" w:line="240" w:lineRule="auto"/>
        <w:ind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11756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Вместе со студентами мы проектируем учебные занятия в системно-деятельностном ключе. Мы знаем, что наибольшую трудность наши студенты испытывают при проектировании и проведении уроков «открытия нового знания».</w:t>
      </w:r>
    </w:p>
    <w:p w:rsidR="00214D26" w:rsidRPr="00117563" w:rsidRDefault="00117563" w:rsidP="00694B1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Н</w:t>
      </w:r>
      <w:r w:rsidR="001525A8" w:rsidRPr="0011756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а каком этапе данного типа уче</w:t>
      </w:r>
      <w:r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бного занятия используется ТПДО?</w:t>
      </w:r>
      <w:r w:rsidR="001525A8" w:rsidRPr="0011756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</w:t>
      </w:r>
      <w:r w:rsidR="00D055E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(</w:t>
      </w:r>
      <w:r w:rsidR="00214D26" w:rsidRPr="00117563">
        <w:rPr>
          <w:rFonts w:ascii="Times New Roman" w:hAnsi="Times New Roman"/>
          <w:b/>
          <w:bCs/>
          <w:sz w:val="28"/>
          <w:szCs w:val="28"/>
        </w:rPr>
        <w:t>Слайд 5</w:t>
      </w:r>
      <w:r w:rsidR="00D055EC">
        <w:rPr>
          <w:rFonts w:ascii="Times New Roman" w:hAnsi="Times New Roman"/>
          <w:b/>
          <w:bCs/>
          <w:sz w:val="28"/>
          <w:szCs w:val="28"/>
        </w:rPr>
        <w:t>)</w:t>
      </w:r>
    </w:p>
    <w:p w:rsidR="00214D26" w:rsidRPr="00117563" w:rsidRDefault="00281412" w:rsidP="00694B1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563">
        <w:rPr>
          <w:rFonts w:ascii="Times New Roman" w:hAnsi="Times New Roman"/>
          <w:bCs/>
          <w:sz w:val="28"/>
          <w:szCs w:val="28"/>
        </w:rPr>
        <w:t>Структура учебного занятия «открытия нового знания» (по образовательной системе «Школа 2100»)</w:t>
      </w:r>
      <w:r w:rsidR="00D055EC">
        <w:rPr>
          <w:rFonts w:ascii="Times New Roman" w:hAnsi="Times New Roman"/>
          <w:bCs/>
          <w:sz w:val="28"/>
          <w:szCs w:val="28"/>
        </w:rPr>
        <w:t>(</w:t>
      </w:r>
      <w:r w:rsidR="00117563" w:rsidRPr="00117563">
        <w:rPr>
          <w:rFonts w:ascii="Times New Roman" w:hAnsi="Times New Roman"/>
          <w:b/>
          <w:bCs/>
          <w:sz w:val="28"/>
          <w:szCs w:val="28"/>
        </w:rPr>
        <w:t>Слайд 6</w:t>
      </w:r>
      <w:r w:rsidR="00D055EC">
        <w:rPr>
          <w:rFonts w:ascii="Times New Roman" w:hAnsi="Times New Roman"/>
          <w:b/>
          <w:bCs/>
          <w:sz w:val="28"/>
          <w:szCs w:val="28"/>
        </w:rPr>
        <w:t>)</w:t>
      </w:r>
    </w:p>
    <w:p w:rsidR="001525A8" w:rsidRPr="00117563" w:rsidRDefault="00281412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bCs/>
          <w:sz w:val="28"/>
          <w:szCs w:val="28"/>
        </w:rPr>
        <w:t>1.</w:t>
      </w:r>
      <w:r w:rsidR="001525A8" w:rsidRPr="00117563">
        <w:rPr>
          <w:rFonts w:ascii="Times New Roman" w:hAnsi="Times New Roman"/>
          <w:b/>
          <w:bCs/>
          <w:sz w:val="28"/>
          <w:szCs w:val="28"/>
        </w:rPr>
        <w:t>Самоопределение к деятельности</w:t>
      </w:r>
      <w:r w:rsidR="001525A8" w:rsidRPr="00117563">
        <w:rPr>
          <w:rFonts w:ascii="Times New Roman" w:hAnsi="Times New Roman"/>
          <w:bCs/>
          <w:sz w:val="28"/>
          <w:szCs w:val="28"/>
        </w:rPr>
        <w:t xml:space="preserve"> (организационный момент).</w:t>
      </w:r>
    </w:p>
    <w:p w:rsidR="001525A8" w:rsidRPr="00117563" w:rsidRDefault="001525A8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bCs/>
          <w:sz w:val="28"/>
          <w:szCs w:val="28"/>
        </w:rPr>
        <w:t>II</w:t>
      </w:r>
      <w:r w:rsidRPr="00117563">
        <w:rPr>
          <w:rFonts w:ascii="Times New Roman" w:hAnsi="Times New Roman"/>
          <w:b/>
          <w:bCs/>
          <w:sz w:val="28"/>
          <w:szCs w:val="28"/>
        </w:rPr>
        <w:t>. Актуализация знаний.</w:t>
      </w:r>
    </w:p>
    <w:p w:rsidR="001525A8" w:rsidRPr="00117563" w:rsidRDefault="001525A8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bCs/>
          <w:sz w:val="28"/>
          <w:szCs w:val="28"/>
        </w:rPr>
        <w:t>III</w:t>
      </w:r>
      <w:r w:rsidRPr="00117563">
        <w:rPr>
          <w:rFonts w:ascii="Times New Roman" w:hAnsi="Times New Roman"/>
          <w:b/>
          <w:bCs/>
          <w:sz w:val="28"/>
          <w:szCs w:val="28"/>
        </w:rPr>
        <w:t>. Постановка учебной задачи.</w:t>
      </w:r>
    </w:p>
    <w:p w:rsidR="001525A8" w:rsidRPr="00117563" w:rsidRDefault="001525A8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b/>
          <w:bCs/>
          <w:sz w:val="28"/>
          <w:szCs w:val="28"/>
        </w:rPr>
        <w:t>IV. «Открытие нового знания»</w:t>
      </w:r>
      <w:r w:rsidRPr="00117563">
        <w:rPr>
          <w:rFonts w:ascii="Times New Roman" w:hAnsi="Times New Roman"/>
          <w:bCs/>
          <w:sz w:val="28"/>
          <w:szCs w:val="28"/>
        </w:rPr>
        <w:t xml:space="preserve"> (построение проекта выхода из затруднения).</w:t>
      </w:r>
    </w:p>
    <w:p w:rsidR="001525A8" w:rsidRPr="00117563" w:rsidRDefault="001525A8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bCs/>
          <w:sz w:val="28"/>
          <w:szCs w:val="28"/>
        </w:rPr>
        <w:t>V</w:t>
      </w:r>
      <w:r w:rsidRPr="00117563">
        <w:rPr>
          <w:rFonts w:ascii="Times New Roman" w:hAnsi="Times New Roman"/>
          <w:b/>
          <w:bCs/>
          <w:sz w:val="28"/>
          <w:szCs w:val="28"/>
        </w:rPr>
        <w:t>. Первичное закрепление.</w:t>
      </w:r>
    </w:p>
    <w:p w:rsidR="001525A8" w:rsidRPr="00117563" w:rsidRDefault="001525A8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bCs/>
          <w:sz w:val="28"/>
          <w:szCs w:val="28"/>
        </w:rPr>
        <w:t>VI. Самостоятельная работа с самопроверкой по эталону.</w:t>
      </w:r>
    </w:p>
    <w:p w:rsidR="00117563" w:rsidRDefault="001525A8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bCs/>
          <w:sz w:val="28"/>
          <w:szCs w:val="28"/>
        </w:rPr>
        <w:t>VII. Включение нового знания в систему знаний и повторение.</w:t>
      </w:r>
    </w:p>
    <w:p w:rsidR="001525A8" w:rsidRPr="00117563" w:rsidRDefault="001525A8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bCs/>
          <w:sz w:val="28"/>
          <w:szCs w:val="28"/>
        </w:rPr>
        <w:t>VIII. Рефлексия деятельности (итог урока).</w:t>
      </w:r>
    </w:p>
    <w:p w:rsidR="00214D26" w:rsidRPr="00117563" w:rsidRDefault="00281412" w:rsidP="00694B1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563">
        <w:rPr>
          <w:rFonts w:ascii="Times New Roman" w:hAnsi="Times New Roman"/>
          <w:b/>
          <w:bCs/>
          <w:sz w:val="28"/>
          <w:szCs w:val="28"/>
        </w:rPr>
        <w:lastRenderedPageBreak/>
        <w:t>Наибольшую трудность для наших студентов представляют этапы:</w:t>
      </w:r>
      <w:r w:rsidR="00366F52" w:rsidRPr="001175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7563">
        <w:rPr>
          <w:rFonts w:ascii="Times New Roman" w:hAnsi="Times New Roman"/>
          <w:b/>
          <w:bCs/>
          <w:sz w:val="28"/>
          <w:szCs w:val="28"/>
        </w:rPr>
        <w:t xml:space="preserve">постановка учебной задачи  и «открытие» новых знаний. </w:t>
      </w:r>
    </w:p>
    <w:p w:rsidR="009D79AC" w:rsidRPr="00117563" w:rsidRDefault="009D79AC" w:rsidP="00694B1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563">
        <w:rPr>
          <w:rFonts w:ascii="Times New Roman" w:hAnsi="Times New Roman"/>
          <w:b/>
          <w:bCs/>
          <w:sz w:val="28"/>
          <w:szCs w:val="28"/>
        </w:rPr>
        <w:t>Проанализируем деятельность педагога и обучающихся на этих  этапах.</w:t>
      </w:r>
    </w:p>
    <w:p w:rsidR="00EB52BE" w:rsidRPr="00117563" w:rsidRDefault="00117563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52BE" w:rsidRPr="00117563">
        <w:rPr>
          <w:rFonts w:ascii="Times New Roman" w:hAnsi="Times New Roman"/>
          <w:color w:val="000000"/>
          <w:sz w:val="28"/>
          <w:szCs w:val="28"/>
        </w:rPr>
        <w:t>Учебная проблема</w:t>
      </w:r>
      <w:r w:rsidR="00214D26" w:rsidRPr="00117563">
        <w:rPr>
          <w:rFonts w:ascii="Times New Roman" w:hAnsi="Times New Roman"/>
          <w:color w:val="000000"/>
          <w:sz w:val="28"/>
          <w:szCs w:val="28"/>
        </w:rPr>
        <w:t xml:space="preserve"> (задача)</w:t>
      </w:r>
      <w:r w:rsidR="00EB52BE" w:rsidRPr="00117563">
        <w:rPr>
          <w:rFonts w:ascii="Times New Roman" w:hAnsi="Times New Roman"/>
          <w:color w:val="000000"/>
          <w:sz w:val="28"/>
          <w:szCs w:val="28"/>
        </w:rPr>
        <w:t xml:space="preserve"> существует в двух основных формах:</w:t>
      </w:r>
    </w:p>
    <w:p w:rsidR="00EB52BE" w:rsidRPr="00117563" w:rsidRDefault="00EB52BE" w:rsidP="00694B1C">
      <w:pPr>
        <w:numPr>
          <w:ilvl w:val="0"/>
          <w:numId w:val="1"/>
        </w:numPr>
        <w:shd w:val="clear" w:color="auto" w:fill="FFFFFF"/>
        <w:tabs>
          <w:tab w:val="clear" w:pos="360"/>
          <w:tab w:val="left" w:pos="569"/>
          <w:tab w:val="num" w:pos="643"/>
        </w:tabs>
        <w:spacing w:after="0" w:line="240" w:lineRule="auto"/>
        <w:ind w:left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как тема урока;</w:t>
      </w:r>
    </w:p>
    <w:p w:rsidR="00EB52BE" w:rsidRPr="00117563" w:rsidRDefault="00EB52BE" w:rsidP="00694B1C">
      <w:pPr>
        <w:numPr>
          <w:ilvl w:val="0"/>
          <w:numId w:val="1"/>
        </w:numPr>
        <w:shd w:val="clear" w:color="auto" w:fill="FFFFFF"/>
        <w:tabs>
          <w:tab w:val="clear" w:pos="360"/>
          <w:tab w:val="left" w:pos="569"/>
          <w:tab w:val="num" w:pos="643"/>
        </w:tabs>
        <w:spacing w:after="0" w:line="240" w:lineRule="auto"/>
        <w:ind w:left="643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как не совпадающий с темой урока вопрос, ответом на который является новое знание.</w:t>
      </w:r>
    </w:p>
    <w:p w:rsidR="00214D26" w:rsidRPr="00117563" w:rsidRDefault="00117563" w:rsidP="00694B1C">
      <w:pPr>
        <w:shd w:val="clear" w:color="auto" w:fill="FFFFFF"/>
        <w:tabs>
          <w:tab w:val="left" w:pos="569"/>
        </w:tabs>
        <w:spacing w:after="0" w:line="240" w:lineRule="auto"/>
        <w:ind w:left="6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8</w:t>
      </w:r>
    </w:p>
    <w:p w:rsidR="00214D26" w:rsidRPr="00117563" w:rsidRDefault="00EB52BE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 xml:space="preserve">Следовательно, </w:t>
      </w:r>
      <w:r w:rsidRPr="00117563">
        <w:rPr>
          <w:rFonts w:ascii="Times New Roman" w:hAnsi="Times New Roman"/>
          <w:b/>
          <w:sz w:val="28"/>
          <w:szCs w:val="28"/>
        </w:rPr>
        <w:t>поставить учебную проблему</w:t>
      </w:r>
      <w:r w:rsidR="00214D26" w:rsidRPr="00117563">
        <w:rPr>
          <w:rFonts w:ascii="Times New Roman" w:hAnsi="Times New Roman"/>
          <w:b/>
          <w:sz w:val="28"/>
          <w:szCs w:val="28"/>
        </w:rPr>
        <w:t>-</w:t>
      </w:r>
      <w:r w:rsidRPr="00117563">
        <w:rPr>
          <w:rFonts w:ascii="Times New Roman" w:hAnsi="Times New Roman"/>
          <w:b/>
          <w:sz w:val="28"/>
          <w:szCs w:val="28"/>
        </w:rPr>
        <w:t xml:space="preserve"> значит помочь ученикам самим сформулировать либо тему урока, либо не сходный с темой вопрос для исследования</w:t>
      </w:r>
      <w:r w:rsidRPr="00117563">
        <w:rPr>
          <w:rFonts w:ascii="Times New Roman" w:hAnsi="Times New Roman"/>
          <w:sz w:val="28"/>
          <w:szCs w:val="28"/>
        </w:rPr>
        <w:t>.</w:t>
      </w:r>
    </w:p>
    <w:p w:rsidR="00AD61FA" w:rsidRPr="00117563" w:rsidRDefault="00214D2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 xml:space="preserve">Слайд </w:t>
      </w:r>
      <w:r w:rsidR="00117563">
        <w:rPr>
          <w:rFonts w:ascii="Times New Roman" w:hAnsi="Times New Roman"/>
          <w:b/>
          <w:sz w:val="28"/>
          <w:szCs w:val="28"/>
        </w:rPr>
        <w:t>9</w:t>
      </w:r>
      <w:r w:rsidR="00EB52BE" w:rsidRPr="00117563">
        <w:rPr>
          <w:rFonts w:ascii="Times New Roman" w:hAnsi="Times New Roman"/>
          <w:sz w:val="28"/>
          <w:szCs w:val="28"/>
        </w:rPr>
        <w:t xml:space="preserve"> Существуют три </w:t>
      </w:r>
      <w:r w:rsidR="00EB52BE" w:rsidRPr="00117563">
        <w:rPr>
          <w:rFonts w:ascii="Times New Roman" w:hAnsi="Times New Roman"/>
          <w:b/>
          <w:sz w:val="28"/>
          <w:szCs w:val="28"/>
        </w:rPr>
        <w:t>основных метода постановки учебной проблемы:</w:t>
      </w:r>
    </w:p>
    <w:p w:rsidR="00117563" w:rsidRDefault="00EB52BE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 xml:space="preserve"> побуждающий от проблемной ситуации диалог;</w:t>
      </w:r>
    </w:p>
    <w:p w:rsidR="00117563" w:rsidRDefault="00E333F2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 xml:space="preserve"> </w:t>
      </w:r>
      <w:r w:rsidR="00EB52BE" w:rsidRPr="00117563">
        <w:rPr>
          <w:rFonts w:ascii="Times New Roman" w:hAnsi="Times New Roman"/>
          <w:b/>
          <w:sz w:val="28"/>
          <w:szCs w:val="28"/>
        </w:rPr>
        <w:t>под</w:t>
      </w:r>
      <w:r w:rsidRPr="00117563">
        <w:rPr>
          <w:rFonts w:ascii="Times New Roman" w:hAnsi="Times New Roman"/>
          <w:b/>
          <w:sz w:val="28"/>
          <w:szCs w:val="28"/>
        </w:rPr>
        <w:t xml:space="preserve">водящий к теме диалог; </w:t>
      </w:r>
    </w:p>
    <w:p w:rsidR="00811F25" w:rsidRPr="00117563" w:rsidRDefault="00E333F2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 xml:space="preserve">сообщение темы с </w:t>
      </w:r>
      <w:r w:rsidR="00EB52BE" w:rsidRPr="00117563">
        <w:rPr>
          <w:rFonts w:ascii="Times New Roman" w:hAnsi="Times New Roman"/>
          <w:b/>
          <w:sz w:val="28"/>
          <w:szCs w:val="28"/>
        </w:rPr>
        <w:t>мотивирующим приемом.</w:t>
      </w:r>
      <w:r w:rsidR="00811F25" w:rsidRPr="0011756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117563" w:rsidRDefault="00811F25" w:rsidP="00694B1C">
      <w:pPr>
        <w:spacing w:line="240" w:lineRule="auto"/>
        <w:ind w:firstLine="70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11756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Слово «диалог» означает, что постановку проблемы и поиск решения ученики осуществляют в ходе специально выстроенного учителем диалога. Различают два вида диалога: побуждающий и подводящий</w:t>
      </w:r>
      <w:r w:rsidR="0011756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</w:t>
      </w:r>
      <w:r w:rsidR="00117563" w:rsidRPr="00117563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>Слайд 10</w:t>
      </w:r>
    </w:p>
    <w:p w:rsidR="00811F25" w:rsidRPr="00117563" w:rsidRDefault="00811F25" w:rsidP="00694B1C">
      <w:pPr>
        <w:spacing w:line="240" w:lineRule="auto"/>
        <w:ind w:firstLine="70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11756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Они по - разному устроены, подразумевают разную учебную деятельность и имеют разный развивающий эффект.</w:t>
      </w:r>
      <w:r w:rsidRPr="00117563">
        <w:rPr>
          <w:rFonts w:ascii="Times New Roman" w:hAnsi="Times New Roman"/>
          <w:sz w:val="28"/>
          <w:szCs w:val="28"/>
        </w:rPr>
        <w:t xml:space="preserve"> Психолог Мельникова Е.Л. так дает различия в диалогах:</w:t>
      </w:r>
      <w:r w:rsidR="00117563">
        <w:rPr>
          <w:rFonts w:ascii="Times New Roman" w:hAnsi="Times New Roman"/>
          <w:sz w:val="28"/>
          <w:szCs w:val="28"/>
        </w:rPr>
        <w:t xml:space="preserve"> </w:t>
      </w:r>
      <w:r w:rsidR="00D055EC">
        <w:rPr>
          <w:rFonts w:ascii="Times New Roman" w:hAnsi="Times New Roman"/>
          <w:sz w:val="28"/>
          <w:szCs w:val="28"/>
        </w:rPr>
        <w:t>(</w:t>
      </w:r>
      <w:r w:rsidR="00117563" w:rsidRPr="00117563">
        <w:rPr>
          <w:rFonts w:ascii="Times New Roman" w:hAnsi="Times New Roman"/>
          <w:b/>
          <w:sz w:val="28"/>
          <w:szCs w:val="28"/>
        </w:rPr>
        <w:t>Слайд 11</w:t>
      </w:r>
      <w:r w:rsidR="00D055EC">
        <w:rPr>
          <w:rFonts w:ascii="Times New Roman" w:hAnsi="Times New Roman"/>
          <w:b/>
          <w:sz w:val="28"/>
          <w:szCs w:val="28"/>
        </w:rPr>
        <w:t>)</w:t>
      </w:r>
    </w:p>
    <w:p w:rsidR="00811F25" w:rsidRPr="00117563" w:rsidRDefault="00811F25" w:rsidP="00694B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«Побуждающий диалог - это бульдозер. Он подталкивает ребенка к прыжку через пропасть. Это рискованно, в полете легко сбиться с курса и попасть не туда. Подводящий диалог – локомотив, который от станции к станции, медленно, но верно везет своих пассажиров к пункту назначения.»</w:t>
      </w:r>
    </w:p>
    <w:p w:rsidR="00811F25" w:rsidRPr="00117563" w:rsidRDefault="00811F25" w:rsidP="00694B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По мнению Мельниковой Е.Л., побуждающий диалог позволяет точно повторить этапы научного творчества и более активно формирует творческие способности</w:t>
      </w:r>
      <w:r w:rsidR="00EC7D4A" w:rsidRPr="00117563">
        <w:rPr>
          <w:rFonts w:ascii="Times New Roman" w:hAnsi="Times New Roman"/>
          <w:sz w:val="28"/>
          <w:szCs w:val="28"/>
        </w:rPr>
        <w:t>. Подводящий диалог способствует развитию логического мышления.</w:t>
      </w:r>
    </w:p>
    <w:p w:rsidR="00811F25" w:rsidRPr="00117563" w:rsidRDefault="00811F25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 xml:space="preserve">СЛАЙД </w:t>
      </w:r>
      <w:r w:rsidR="00117563">
        <w:rPr>
          <w:rFonts w:ascii="Times New Roman" w:hAnsi="Times New Roman"/>
          <w:b/>
          <w:sz w:val="28"/>
          <w:szCs w:val="28"/>
        </w:rPr>
        <w:t xml:space="preserve">12 </w:t>
      </w:r>
      <w:r w:rsidRPr="00117563">
        <w:rPr>
          <w:rStyle w:val="a8"/>
          <w:rFonts w:ascii="Times New Roman" w:hAnsi="Times New Roman"/>
          <w:sz w:val="28"/>
          <w:szCs w:val="28"/>
        </w:rPr>
        <w:t>Побуждающий диалог</w:t>
      </w:r>
      <w:r w:rsidR="00F63CC2">
        <w:rPr>
          <w:rFonts w:ascii="Times New Roman" w:hAnsi="Times New Roman"/>
          <w:sz w:val="28"/>
          <w:szCs w:val="28"/>
        </w:rPr>
        <w:t>.</w:t>
      </w:r>
      <w:r w:rsidRPr="00117563">
        <w:rPr>
          <w:rFonts w:ascii="Times New Roman" w:hAnsi="Times New Roman"/>
          <w:sz w:val="28"/>
          <w:szCs w:val="28"/>
        </w:rPr>
        <w:t xml:space="preserve">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проблемы. Во время поиска решения учитель побуждает учеников выдвинуть и проверить гипотезы, обеспечивает открытие путём проб и ошибок. В формировании </w:t>
      </w:r>
      <w:r w:rsidRPr="00117563">
        <w:rPr>
          <w:rStyle w:val="a8"/>
          <w:rFonts w:ascii="Times New Roman" w:hAnsi="Times New Roman"/>
          <w:sz w:val="28"/>
          <w:szCs w:val="28"/>
        </w:rPr>
        <w:t>проблемы</w:t>
      </w:r>
      <w:r w:rsidRPr="00117563">
        <w:rPr>
          <w:rFonts w:ascii="Times New Roman" w:hAnsi="Times New Roman"/>
          <w:sz w:val="28"/>
          <w:szCs w:val="28"/>
        </w:rPr>
        <w:t xml:space="preserve"> помогают такие приёмы, как открытые вопросы, рефлексивные задачи, провокации, ситуации риска, ловушки.</w:t>
      </w:r>
      <w:r w:rsidRPr="00117563">
        <w:rPr>
          <w:rFonts w:ascii="Times New Roman" w:hAnsi="Times New Roman"/>
          <w:sz w:val="28"/>
          <w:szCs w:val="28"/>
        </w:rPr>
        <w:br/>
        <w:t xml:space="preserve">Наличие неожиданного препятствия вызывает у детей удивление и способствует появлению вопроса. Появляется вопрос – начинает работать мышление. </w:t>
      </w:r>
      <w:r w:rsidRPr="00117563">
        <w:rPr>
          <w:rStyle w:val="a8"/>
          <w:rFonts w:ascii="Times New Roman" w:hAnsi="Times New Roman"/>
          <w:sz w:val="28"/>
          <w:szCs w:val="28"/>
        </w:rPr>
        <w:t>Нет удивления – нет диалога</w:t>
      </w:r>
      <w:r w:rsidRPr="00117563">
        <w:rPr>
          <w:rFonts w:ascii="Times New Roman" w:hAnsi="Times New Roman"/>
          <w:sz w:val="28"/>
          <w:szCs w:val="28"/>
        </w:rPr>
        <w:t xml:space="preserve"> </w:t>
      </w:r>
    </w:p>
    <w:p w:rsidR="001F7307" w:rsidRPr="00117563" w:rsidRDefault="00EB52BE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 xml:space="preserve"> </w:t>
      </w:r>
      <w:r w:rsidR="001F7307" w:rsidRPr="00117563">
        <w:rPr>
          <w:rFonts w:ascii="Times New Roman" w:hAnsi="Times New Roman"/>
          <w:b/>
          <w:sz w:val="28"/>
          <w:szCs w:val="28"/>
        </w:rPr>
        <w:t>Побуждающий от проблемной ситуации диалог</w:t>
      </w:r>
    </w:p>
    <w:p w:rsidR="001F7307" w:rsidRPr="00117563" w:rsidRDefault="001F7307" w:rsidP="00D055E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lastRenderedPageBreak/>
        <w:t>Данный метод постановки учебной проблемы является наиболее сложным для учителя, поскольку требует последовательного осуществления четырех педагогических действий:</w:t>
      </w:r>
      <w:r w:rsidR="00117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5EC">
        <w:rPr>
          <w:rFonts w:ascii="Times New Roman" w:hAnsi="Times New Roman"/>
          <w:color w:val="000000"/>
          <w:sz w:val="28"/>
          <w:szCs w:val="28"/>
        </w:rPr>
        <w:t>(</w:t>
      </w:r>
      <w:r w:rsidRPr="00117563">
        <w:rPr>
          <w:rFonts w:ascii="Times New Roman" w:hAnsi="Times New Roman"/>
          <w:b/>
          <w:color w:val="000000"/>
          <w:sz w:val="28"/>
          <w:szCs w:val="28"/>
        </w:rPr>
        <w:t>Слайд</w:t>
      </w:r>
      <w:r w:rsidR="00117563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D055E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F7307" w:rsidRPr="00117563" w:rsidRDefault="001F7307" w:rsidP="00694B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создания проблемной ситуации;</w:t>
      </w:r>
    </w:p>
    <w:p w:rsidR="001F7307" w:rsidRPr="00117563" w:rsidRDefault="001F7307" w:rsidP="00694B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побуждения к осознанию противоречия проблемной ситуации:</w:t>
      </w:r>
    </w:p>
    <w:p w:rsidR="001F7307" w:rsidRPr="00117563" w:rsidRDefault="001F7307" w:rsidP="00694B1C">
      <w:pPr>
        <w:numPr>
          <w:ilvl w:val="0"/>
          <w:numId w:val="4"/>
        </w:numPr>
        <w:shd w:val="clear" w:color="auto" w:fill="FFFFFF"/>
        <w:tabs>
          <w:tab w:val="left" w:pos="56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побуждения к формулированию учебной проблемы;</w:t>
      </w:r>
    </w:p>
    <w:p w:rsidR="001F7307" w:rsidRPr="00117563" w:rsidRDefault="001F7307" w:rsidP="00694B1C">
      <w:pPr>
        <w:numPr>
          <w:ilvl w:val="0"/>
          <w:numId w:val="4"/>
        </w:numPr>
        <w:shd w:val="clear" w:color="auto" w:fill="FFFFFF"/>
        <w:tabs>
          <w:tab w:val="left" w:pos="56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принятия предлагаемых учениками формулировок учебной проблемы.</w:t>
      </w:r>
    </w:p>
    <w:p w:rsidR="001F7307" w:rsidRPr="00117563" w:rsidRDefault="001F7307" w:rsidP="00694B1C">
      <w:pPr>
        <w:shd w:val="clear" w:color="auto" w:fill="FFFFFF"/>
        <w:tabs>
          <w:tab w:val="left" w:pos="56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740" w:rsidRPr="001E6740">
        <w:rPr>
          <w:rFonts w:ascii="Times New Roman" w:hAnsi="Times New Roman"/>
          <w:b/>
          <w:color w:val="000000"/>
          <w:sz w:val="28"/>
          <w:szCs w:val="28"/>
        </w:rPr>
        <w:t>Слайд 14</w:t>
      </w:r>
      <w:r w:rsidR="001E67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7563">
        <w:rPr>
          <w:rFonts w:ascii="Times New Roman" w:hAnsi="Times New Roman"/>
          <w:color w:val="000000"/>
          <w:sz w:val="28"/>
          <w:szCs w:val="28"/>
        </w:rPr>
        <w:t>Создать проблемную ситуацию -значит ввести противоречие, столкновение с которым вызывает у школьников эмоциональную реакцию удивления или затруднения.</w:t>
      </w:r>
    </w:p>
    <w:p w:rsidR="009D203E" w:rsidRPr="001E6740" w:rsidRDefault="001E6740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6740">
        <w:rPr>
          <w:rFonts w:ascii="Times New Roman" w:hAnsi="Times New Roman"/>
          <w:b/>
          <w:color w:val="000000"/>
          <w:sz w:val="28"/>
          <w:szCs w:val="28"/>
        </w:rPr>
        <w:t>Слайд 15</w:t>
      </w:r>
      <w:r w:rsidR="00D055EC">
        <w:rPr>
          <w:rFonts w:ascii="Times New Roman" w:hAnsi="Times New Roman"/>
          <w:b/>
          <w:color w:val="000000"/>
          <w:sz w:val="28"/>
          <w:szCs w:val="28"/>
        </w:rPr>
        <w:t xml:space="preserve"> (приемы)</w:t>
      </w:r>
    </w:p>
    <w:p w:rsidR="009D203E" w:rsidRPr="00117563" w:rsidRDefault="009D203E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>Типы проблемных ситуаций.</w:t>
      </w:r>
      <w:r w:rsidR="00F562F9" w:rsidRPr="00117563">
        <w:rPr>
          <w:rFonts w:ascii="Times New Roman" w:hAnsi="Times New Roman"/>
          <w:b/>
          <w:sz w:val="28"/>
          <w:szCs w:val="28"/>
        </w:rPr>
        <w:t xml:space="preserve"> </w:t>
      </w:r>
    </w:p>
    <w:p w:rsidR="001E6740" w:rsidRDefault="009D203E" w:rsidP="00694B1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740">
        <w:rPr>
          <w:rFonts w:ascii="Times New Roman" w:hAnsi="Times New Roman"/>
          <w:sz w:val="28"/>
          <w:szCs w:val="28"/>
        </w:rPr>
        <w:t>Создание «</w:t>
      </w:r>
      <w:r w:rsidRPr="001E6740">
        <w:rPr>
          <w:rStyle w:val="a8"/>
          <w:rFonts w:ascii="Times New Roman" w:hAnsi="Times New Roman"/>
          <w:sz w:val="28"/>
          <w:szCs w:val="28"/>
        </w:rPr>
        <w:t>ситуации успеха</w:t>
      </w:r>
      <w:r w:rsidRPr="001E6740">
        <w:rPr>
          <w:rFonts w:ascii="Times New Roman" w:hAnsi="Times New Roman"/>
          <w:sz w:val="28"/>
          <w:szCs w:val="28"/>
        </w:rPr>
        <w:t xml:space="preserve">». Детям предлагается задача, опирающаяся на имеющийся опыт. Каждый индивидуально решает задачу, не испытывая затруднений. В результате достигается </w:t>
      </w:r>
      <w:r w:rsidRPr="001E6740">
        <w:rPr>
          <w:rStyle w:val="a8"/>
          <w:rFonts w:ascii="Times New Roman" w:hAnsi="Times New Roman"/>
          <w:sz w:val="28"/>
          <w:szCs w:val="28"/>
        </w:rPr>
        <w:t>эмоциональное удовлетворение</w:t>
      </w:r>
      <w:r w:rsidRPr="001E6740">
        <w:rPr>
          <w:rFonts w:ascii="Times New Roman" w:hAnsi="Times New Roman"/>
          <w:sz w:val="28"/>
          <w:szCs w:val="28"/>
        </w:rPr>
        <w:t xml:space="preserve"> детей своими знаниями.</w:t>
      </w:r>
    </w:p>
    <w:p w:rsidR="009D203E" w:rsidRPr="001E6740" w:rsidRDefault="001E6740" w:rsidP="00694B1C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6740">
        <w:rPr>
          <w:rFonts w:ascii="Times New Roman" w:hAnsi="Times New Roman"/>
          <w:b/>
          <w:sz w:val="28"/>
          <w:szCs w:val="28"/>
        </w:rPr>
        <w:t>Слайд 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203E" w:rsidRPr="001E6740">
        <w:rPr>
          <w:rFonts w:ascii="Times New Roman" w:hAnsi="Times New Roman"/>
          <w:b/>
          <w:sz w:val="28"/>
          <w:szCs w:val="28"/>
        </w:rPr>
        <w:t>С «удивлением».</w:t>
      </w:r>
      <w:r w:rsidR="009D203E" w:rsidRPr="001E6740">
        <w:rPr>
          <w:rFonts w:ascii="Times New Roman" w:hAnsi="Times New Roman"/>
          <w:sz w:val="28"/>
          <w:szCs w:val="28"/>
        </w:rPr>
        <w:t xml:space="preserve"> Тема «Где на Земле теплее» (окруж. Мир 2 кл.).</w:t>
      </w:r>
    </w:p>
    <w:p w:rsidR="009D203E" w:rsidRPr="00117563" w:rsidRDefault="009D203E" w:rsidP="00694B1C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Вопрос: Где теплее, на северном или южном полюсе? Обсуждение гипотез.</w:t>
      </w:r>
    </w:p>
    <w:p w:rsidR="00F0021C" w:rsidRPr="00117563" w:rsidRDefault="00F562F9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 xml:space="preserve">2. </w:t>
      </w:r>
      <w:r w:rsidR="00F0021C" w:rsidRPr="00117563">
        <w:rPr>
          <w:rFonts w:ascii="Times New Roman" w:hAnsi="Times New Roman"/>
          <w:sz w:val="28"/>
          <w:szCs w:val="28"/>
        </w:rPr>
        <w:t>Ситуация «</w:t>
      </w:r>
      <w:r w:rsidR="00F0021C" w:rsidRPr="00117563">
        <w:rPr>
          <w:rStyle w:val="a8"/>
          <w:rFonts w:ascii="Times New Roman" w:hAnsi="Times New Roman"/>
          <w:sz w:val="28"/>
          <w:szCs w:val="28"/>
        </w:rPr>
        <w:t>интеллектуального разрыва</w:t>
      </w:r>
      <w:r w:rsidR="00F0021C" w:rsidRPr="00117563">
        <w:rPr>
          <w:rFonts w:ascii="Times New Roman" w:hAnsi="Times New Roman"/>
          <w:sz w:val="28"/>
          <w:szCs w:val="28"/>
        </w:rPr>
        <w:t>»</w:t>
      </w:r>
      <w:r w:rsidRPr="00117563">
        <w:rPr>
          <w:rFonts w:ascii="Times New Roman" w:hAnsi="Times New Roman"/>
          <w:sz w:val="28"/>
          <w:szCs w:val="28"/>
        </w:rPr>
        <w:t xml:space="preserve"> (с затруднением)</w:t>
      </w:r>
      <w:r w:rsidR="00F0021C" w:rsidRPr="00117563">
        <w:rPr>
          <w:rFonts w:ascii="Times New Roman" w:hAnsi="Times New Roman"/>
          <w:sz w:val="28"/>
          <w:szCs w:val="28"/>
        </w:rPr>
        <w:t xml:space="preserve">. Предлагается похожая по внешним признакам практическая задача, которую ученики решить уже не могут, так как она ориентирована на новый способ решения. В результате возникает </w:t>
      </w:r>
      <w:r w:rsidR="00F0021C" w:rsidRPr="00117563">
        <w:rPr>
          <w:rStyle w:val="a8"/>
          <w:rFonts w:ascii="Times New Roman" w:hAnsi="Times New Roman"/>
          <w:sz w:val="28"/>
          <w:szCs w:val="28"/>
        </w:rPr>
        <w:t>эмоциональное переживание всеобщего неуспеха</w:t>
      </w:r>
      <w:r w:rsidR="00F0021C" w:rsidRPr="00117563">
        <w:rPr>
          <w:rFonts w:ascii="Times New Roman" w:hAnsi="Times New Roman"/>
          <w:sz w:val="28"/>
          <w:szCs w:val="28"/>
        </w:rPr>
        <w:t xml:space="preserve"> (никто не может). Это положительная эмоция, так как нет переживания своего неуспеха на фоне успеха других.</w:t>
      </w:r>
    </w:p>
    <w:p w:rsidR="001E6740" w:rsidRPr="00D055EC" w:rsidRDefault="001E6740" w:rsidP="00694B1C">
      <w:pPr>
        <w:pStyle w:val="a9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6740">
        <w:rPr>
          <w:rFonts w:ascii="Times New Roman" w:hAnsi="Times New Roman"/>
          <w:b/>
          <w:sz w:val="28"/>
          <w:szCs w:val="28"/>
        </w:rPr>
        <w:t xml:space="preserve">Слайд </w:t>
      </w:r>
      <w:r w:rsidRPr="00D055EC">
        <w:rPr>
          <w:rFonts w:ascii="Times New Roman" w:hAnsi="Times New Roman"/>
          <w:b/>
          <w:sz w:val="28"/>
          <w:szCs w:val="28"/>
        </w:rPr>
        <w:t>17</w:t>
      </w:r>
      <w:r w:rsidR="00F0021C" w:rsidRPr="00D055EC">
        <w:rPr>
          <w:rFonts w:ascii="Times New Roman" w:hAnsi="Times New Roman"/>
          <w:sz w:val="28"/>
          <w:szCs w:val="28"/>
        </w:rPr>
        <w:t>Пример по теме «Умножение» (2 класс)</w:t>
      </w:r>
      <w:r w:rsidRPr="00D055EC">
        <w:rPr>
          <w:rFonts w:ascii="Times New Roman" w:hAnsi="Times New Roman"/>
          <w:sz w:val="28"/>
          <w:szCs w:val="28"/>
        </w:rPr>
        <w:t xml:space="preserve"> Тема: «Ознакомление с умножением» (2 кл.)На этапе актуализации знаний учитель предлагает задание:</w:t>
      </w:r>
    </w:p>
    <w:p w:rsidR="001E6740" w:rsidRPr="001E6740" w:rsidRDefault="001E6740" w:rsidP="00694B1C">
      <w:pPr>
        <w:pStyle w:val="a9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6740">
        <w:rPr>
          <w:rFonts w:ascii="Times New Roman" w:hAnsi="Times New Roman"/>
          <w:sz w:val="28"/>
          <w:szCs w:val="28"/>
        </w:rPr>
        <w:t xml:space="preserve">    На одно пальто  необходимо пришить 9 пуговиц. Сколько пуговиц надо пришить на 5 таких пальто? </w:t>
      </w:r>
    </w:p>
    <w:p w:rsidR="001E6740" w:rsidRPr="001E6740" w:rsidRDefault="001E6740" w:rsidP="00694B1C">
      <w:pPr>
        <w:pStyle w:val="a9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6740">
        <w:rPr>
          <w:rFonts w:ascii="Times New Roman" w:hAnsi="Times New Roman"/>
          <w:sz w:val="28"/>
          <w:szCs w:val="28"/>
        </w:rPr>
        <w:t xml:space="preserve">                          9+9+9+9+9=45(п.) </w:t>
      </w:r>
    </w:p>
    <w:p w:rsidR="00F0021C" w:rsidRPr="00117563" w:rsidRDefault="00F0021C" w:rsidP="00694B1C">
      <w:pPr>
        <w:pStyle w:val="a9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E6740" w:rsidRDefault="00F0021C" w:rsidP="00694B1C">
      <w:pPr>
        <w:pStyle w:val="a9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Детям предлагаются задания на нахождение суммы одинаковых слагаемых</w:t>
      </w:r>
    </w:p>
    <w:p w:rsidR="00F0021C" w:rsidRPr="00117563" w:rsidRDefault="001E6740" w:rsidP="00694B1C">
      <w:pPr>
        <w:pStyle w:val="a9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E6740">
        <w:rPr>
          <w:rFonts w:ascii="Times New Roman" w:hAnsi="Times New Roman"/>
          <w:b/>
          <w:sz w:val="28"/>
          <w:szCs w:val="28"/>
        </w:rPr>
        <w:t>Слайд 18</w:t>
      </w:r>
      <w:r w:rsidR="00F0021C" w:rsidRPr="00117563">
        <w:rPr>
          <w:rFonts w:ascii="Times New Roman" w:hAnsi="Times New Roman"/>
          <w:sz w:val="28"/>
          <w:szCs w:val="28"/>
        </w:rPr>
        <w:t>.Затем дается задача</w:t>
      </w:r>
      <w:r w:rsidR="0036248A" w:rsidRPr="00117563">
        <w:rPr>
          <w:rFonts w:ascii="Times New Roman" w:hAnsi="Times New Roman"/>
          <w:sz w:val="28"/>
          <w:szCs w:val="28"/>
        </w:rPr>
        <w:t>. На одно пальто  пришивают</w:t>
      </w:r>
      <w:r w:rsidR="00A91233" w:rsidRPr="00117563">
        <w:rPr>
          <w:rFonts w:ascii="Times New Roman" w:hAnsi="Times New Roman"/>
          <w:sz w:val="28"/>
          <w:szCs w:val="28"/>
        </w:rPr>
        <w:t xml:space="preserve"> 9 пуговиц</w:t>
      </w:r>
      <w:r w:rsidR="0036248A" w:rsidRPr="00117563">
        <w:rPr>
          <w:rFonts w:ascii="Times New Roman" w:hAnsi="Times New Roman"/>
          <w:sz w:val="28"/>
          <w:szCs w:val="28"/>
        </w:rPr>
        <w:t>. Сколько пуговиц надо пришить на 860 пальто? (Практическое задание невыполнимое вообще в рамках урока). Дети составляют выражение:9+9+9+…ученики начинают испытывать затруднение. В чем затруднение? Значит, чему будем  сегодня учиться? Какой вопрос будем исследовать? (будем придумывать короткий способ записи). Это уч. Проблема, несовпадающая с темой урока.</w:t>
      </w:r>
    </w:p>
    <w:p w:rsidR="008D498F" w:rsidRPr="00117563" w:rsidRDefault="00811F25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>2.Подводящий к теме диалог</w:t>
      </w:r>
    </w:p>
    <w:p w:rsidR="00AD61FA" w:rsidRPr="00117563" w:rsidRDefault="005B3036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>Слайд</w:t>
      </w:r>
      <w:r w:rsidR="001E6740">
        <w:rPr>
          <w:rFonts w:ascii="Times New Roman" w:hAnsi="Times New Roman"/>
          <w:b/>
          <w:sz w:val="28"/>
          <w:szCs w:val="28"/>
        </w:rPr>
        <w:t>19</w:t>
      </w:r>
      <w:r w:rsidR="001E6740">
        <w:rPr>
          <w:rFonts w:ascii="Times New Roman" w:hAnsi="Times New Roman"/>
          <w:sz w:val="28"/>
          <w:szCs w:val="28"/>
        </w:rPr>
        <w:t xml:space="preserve"> </w:t>
      </w:r>
      <w:r w:rsidR="00AD61FA" w:rsidRPr="00117563">
        <w:rPr>
          <w:rFonts w:ascii="Times New Roman" w:hAnsi="Times New Roman"/>
          <w:color w:val="000000"/>
          <w:sz w:val="28"/>
          <w:szCs w:val="28"/>
        </w:rPr>
        <w:t xml:space="preserve">Данный метод постановки учебной проблемы проще, чем предыдущий, т.к. не требует создания проблемной ситуации. Подводящий диалог представляет собой систему (логическую цепочку) посильных ученику вопросов и заданий, которые пошагово приводят класс к формулированию темы урока. В структуру </w:t>
      </w:r>
      <w:r w:rsidR="00AD61FA" w:rsidRPr="00117563">
        <w:rPr>
          <w:rFonts w:ascii="Times New Roman" w:hAnsi="Times New Roman"/>
          <w:color w:val="000000"/>
          <w:sz w:val="28"/>
          <w:szCs w:val="28"/>
        </w:rPr>
        <w:lastRenderedPageBreak/>
        <w:t>подводящего диалога могут входить разные типы вопросов и заданий: репродуктивные (вспомнить, выполнить по образцу); мыслительные (на анализ, сравнение, обобщение). Но все звенья подведения опираются на уже пройденный классом материал, а последний обобщающий вопрос позволяет ученикам сформулировать тему урока. При подводящем диалоге менее вероятно появление ошибочных ответов учащихся. Однако если это происходит, необходима принимающая реакция учителя («Так. Кто думает иначе?»).</w:t>
      </w:r>
    </w:p>
    <w:p w:rsidR="00F562F9" w:rsidRPr="00117563" w:rsidRDefault="00AD61FA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Приведем пример подводящего к теме диалога.</w:t>
      </w:r>
      <w:r w:rsidR="00F562F9" w:rsidRPr="001175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62F9" w:rsidRPr="001E6740" w:rsidRDefault="001E6740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740">
        <w:rPr>
          <w:rFonts w:ascii="Times New Roman" w:hAnsi="Times New Roman"/>
          <w:b/>
          <w:color w:val="000000"/>
          <w:sz w:val="28"/>
          <w:szCs w:val="28"/>
        </w:rPr>
        <w:t>Слайд 20</w:t>
      </w:r>
    </w:p>
    <w:p w:rsidR="001E6740" w:rsidRDefault="00F562F9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Урок русского языка в 4-м классе по теме «Правописание мягкого зна</w:t>
      </w:r>
      <w:r w:rsidRPr="00117563">
        <w:rPr>
          <w:rFonts w:ascii="Times New Roman" w:hAnsi="Times New Roman"/>
          <w:color w:val="000000"/>
          <w:sz w:val="28"/>
          <w:szCs w:val="28"/>
        </w:rPr>
        <w:softHyphen/>
        <w:t>ка после шипящих на конце существительных»</w:t>
      </w:r>
      <w:r w:rsidRPr="00117563">
        <w:rPr>
          <w:rStyle w:val="a5"/>
          <w:rFonts w:ascii="Times New Roman" w:hAnsi="Times New Roman"/>
          <w:sz w:val="28"/>
          <w:szCs w:val="28"/>
        </w:rPr>
        <w:footnoteReference w:id="2"/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5227"/>
      </w:tblGrid>
      <w:tr w:rsidR="001E6740" w:rsidRPr="00117563" w:rsidTr="00CA1B25">
        <w:tc>
          <w:tcPr>
            <w:tcW w:w="5193" w:type="dxa"/>
          </w:tcPr>
          <w:p w:rsidR="001E6740" w:rsidRPr="00117563" w:rsidRDefault="001E6740" w:rsidP="00694B1C">
            <w:pPr>
              <w:tabs>
                <w:tab w:val="left" w:pos="302"/>
              </w:tabs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5227" w:type="dxa"/>
          </w:tcPr>
          <w:p w:rsidR="001E6740" w:rsidRPr="00117563" w:rsidRDefault="001E6740" w:rsidP="00694B1C">
            <w:pPr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Ученики </w:t>
            </w:r>
          </w:p>
        </w:tc>
      </w:tr>
      <w:tr w:rsidR="001E6740" w:rsidRPr="00117563" w:rsidTr="00CA1B25">
        <w:tc>
          <w:tcPr>
            <w:tcW w:w="5193" w:type="dxa"/>
          </w:tcPr>
          <w:p w:rsidR="001E6740" w:rsidRPr="00117563" w:rsidRDefault="001E6740" w:rsidP="00694B1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слова на доске.</w:t>
            </w:r>
          </w:p>
          <w:p w:rsidR="001E6740" w:rsidRPr="00117563" w:rsidRDefault="001E6740" w:rsidP="00694B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740" w:rsidRPr="00117563" w:rsidRDefault="001E6740" w:rsidP="00694B1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>Чем все эти слова похожи?</w:t>
            </w:r>
          </w:p>
          <w:p w:rsidR="001E6740" w:rsidRPr="00117563" w:rsidRDefault="001E6740" w:rsidP="00694B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740" w:rsidRPr="00117563" w:rsidRDefault="001E6740" w:rsidP="00694B1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>А чем слова отличаются?</w:t>
            </w:r>
          </w:p>
          <w:p w:rsidR="001E6740" w:rsidRPr="00117563" w:rsidRDefault="001E6740" w:rsidP="00694B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6740" w:rsidRPr="00117563" w:rsidRDefault="001E6740" w:rsidP="00694B1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>Над какой темой будем работать?</w:t>
            </w:r>
          </w:p>
        </w:tc>
        <w:tc>
          <w:tcPr>
            <w:tcW w:w="5227" w:type="dxa"/>
          </w:tcPr>
          <w:p w:rsidR="001E6740" w:rsidRPr="00117563" w:rsidRDefault="001E6740" w:rsidP="00694B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Читают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душ, ночь, ложь, шалаш</w:t>
            </w: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>, дочь, муж, ключ.</w:t>
            </w:r>
          </w:p>
          <w:p w:rsidR="001E6740" w:rsidRPr="00117563" w:rsidRDefault="001E6740" w:rsidP="00694B1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>Это существительные с шипящими на конце.</w:t>
            </w:r>
          </w:p>
          <w:p w:rsidR="001E6740" w:rsidRPr="00117563" w:rsidRDefault="001E6740" w:rsidP="00694B1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>В одних на конце есть мягкий знак, а в других нет.</w:t>
            </w:r>
          </w:p>
          <w:p w:rsidR="001E6740" w:rsidRPr="00117563" w:rsidRDefault="001E6740" w:rsidP="00694B1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5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мягкого знака после шипящих на конце существительных </w:t>
            </w:r>
            <w:r w:rsidRPr="001175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(тема).</w:t>
            </w:r>
          </w:p>
        </w:tc>
      </w:tr>
    </w:tbl>
    <w:p w:rsidR="00AD61FA" w:rsidRPr="00117563" w:rsidRDefault="00AD61FA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AD61FA" w:rsidRPr="00117563">
          <w:pgSz w:w="11906" w:h="16838" w:code="9"/>
          <w:pgMar w:top="851" w:right="851" w:bottom="851" w:left="851" w:header="720" w:footer="720" w:gutter="0"/>
          <w:cols w:space="708" w:equalWidth="0">
            <w:col w:w="10204"/>
          </w:cols>
          <w:docGrid w:linePitch="360"/>
        </w:sectPr>
      </w:pPr>
    </w:p>
    <w:p w:rsidR="00AD61FA" w:rsidRPr="001E6740" w:rsidRDefault="001E6740" w:rsidP="00694B1C">
      <w:pPr>
        <w:shd w:val="clear" w:color="auto" w:fill="FFFFFF"/>
        <w:tabs>
          <w:tab w:val="left" w:pos="2880"/>
          <w:tab w:val="center" w:pos="5037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F562F9" w:rsidRPr="00117563">
        <w:rPr>
          <w:rFonts w:ascii="Times New Roman" w:hAnsi="Times New Roman"/>
          <w:b/>
          <w:sz w:val="28"/>
          <w:szCs w:val="28"/>
        </w:rPr>
        <w:t>3Сообщение темы с мотивирующим приемом.</w:t>
      </w:r>
      <w:r w:rsidR="00F562F9" w:rsidRPr="0011756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3A25B6" w:rsidRPr="00117563" w:rsidRDefault="003A25B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Это наиболее простой метод постановки учебной проблемы. Он состоит в том, что учитель сам сообщает тему урока, но вызывает к ней интерес класса применением одного из двух мотивирующих приемов. Первый прием «яркое пятно» заключается в сообщении классу интригующего материала, захватывающего внимание учеников, но при этом связанного с темой урока. В качестве «яркого пятна» могут быть использованы сказки и легенды, фрагменты из художественной литературы, случаи из истории науки, культуры и повседневной жизни, шутки, демонстрация непонятных явлений с помощью эксперимента или наглядности. Второй прием «актуальность» состоит в обнаружении смысла, значимости предлагаемой темы для самих учащихся, лично для каждого.</w:t>
      </w:r>
    </w:p>
    <w:p w:rsidR="003A25B6" w:rsidRPr="00117563" w:rsidRDefault="003A25B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7563">
        <w:rPr>
          <w:rFonts w:ascii="Times New Roman" w:hAnsi="Times New Roman"/>
          <w:i/>
          <w:color w:val="000000"/>
          <w:sz w:val="28"/>
          <w:szCs w:val="28"/>
        </w:rPr>
        <w:t>Приведем примеры сообщения, темы с мотивирующим приемом.</w:t>
      </w:r>
    </w:p>
    <w:p w:rsidR="003A25B6" w:rsidRPr="00117563" w:rsidRDefault="001E6740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21</w:t>
      </w:r>
      <w:r w:rsidR="00F562F9" w:rsidRPr="0011756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25B6" w:rsidRPr="00117563">
        <w:rPr>
          <w:rFonts w:ascii="Times New Roman" w:hAnsi="Times New Roman"/>
          <w:b/>
          <w:color w:val="000000"/>
          <w:sz w:val="28"/>
          <w:szCs w:val="28"/>
        </w:rPr>
        <w:t>Прием яркое пятно</w:t>
      </w:r>
      <w:r w:rsidR="003A25B6" w:rsidRPr="00117563">
        <w:rPr>
          <w:rFonts w:ascii="Times New Roman" w:hAnsi="Times New Roman"/>
          <w:color w:val="000000"/>
          <w:sz w:val="28"/>
          <w:szCs w:val="28"/>
        </w:rPr>
        <w:t>. Урок русского языка в 4-м классе по теме «Дательный падёж».</w:t>
      </w:r>
      <w:r w:rsidR="003A25B6" w:rsidRPr="00117563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3A25B6" w:rsidRPr="00117563" w:rsidRDefault="003A25B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Учитель: Мы сегодня познакомимся с падежом, про который Лежебокин, герой стихотворения Г. Граубина. сказал:</w:t>
      </w:r>
    </w:p>
    <w:p w:rsidR="003A25B6" w:rsidRPr="00117563" w:rsidRDefault="003A25B6" w:rsidP="00694B1C">
      <w:pPr>
        <w:shd w:val="clear" w:color="auto" w:fill="FFFFFF"/>
        <w:tabs>
          <w:tab w:val="left" w:leader="dot" w:pos="3859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Такой падеж  как……..</w:t>
      </w:r>
    </w:p>
    <w:p w:rsidR="003A25B6" w:rsidRPr="00117563" w:rsidRDefault="003A25B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Я с детства не терплю;</w:t>
      </w:r>
    </w:p>
    <w:p w:rsidR="003A25B6" w:rsidRPr="00117563" w:rsidRDefault="003A25B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Давать, делиться чем-нибудь</w:t>
      </w:r>
    </w:p>
    <w:p w:rsidR="003A25B6" w:rsidRPr="00117563" w:rsidRDefault="003A25B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С друзьями не люблю.</w:t>
      </w:r>
    </w:p>
    <w:p w:rsidR="003A25B6" w:rsidRPr="00117563" w:rsidRDefault="003A25B6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Кто догадался, о каком падеже идет речь? Верно. Дательный падеж - тема нашего урока.</w:t>
      </w:r>
    </w:p>
    <w:p w:rsidR="002873B3" w:rsidRPr="00117563" w:rsidRDefault="001E6740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Слайд 22 </w:t>
      </w:r>
      <w:r w:rsidR="002873B3" w:rsidRPr="00117563">
        <w:rPr>
          <w:rFonts w:ascii="Times New Roman" w:hAnsi="Times New Roman"/>
          <w:b/>
          <w:color w:val="000000"/>
          <w:sz w:val="28"/>
          <w:szCs w:val="28"/>
        </w:rPr>
        <w:t>Прием актуальность</w:t>
      </w:r>
      <w:r w:rsidR="002873B3" w:rsidRPr="00117563">
        <w:rPr>
          <w:rFonts w:ascii="Times New Roman" w:hAnsi="Times New Roman"/>
          <w:color w:val="000000"/>
          <w:sz w:val="28"/>
          <w:szCs w:val="28"/>
        </w:rPr>
        <w:t>. Урок математики в 6-м классе по теме  «Процент».</w:t>
      </w:r>
    </w:p>
    <w:p w:rsidR="002873B3" w:rsidRPr="00117563" w:rsidRDefault="002873B3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 xml:space="preserve">Учитель: Сегодня мы начинаем новую тему, а какую - вы легко догадаетесь сами, потому что с этим термином мы сталкиваемся буквально на каждом шагу. Вы приходите в универсам и видите объявление: "В дневные часы у нас скидка 10 ...». Чего? Верно, процентов. Выбираете молоко, а на пачке написано: «Жирность 3,2...». Чего? Да, процента. По телевизору идет реклама, и вы слышите: - В нашей стране самый низкий налог на доходы. Он составляет всего 13...». Чего? Вы правы, процентов. А в школе на уроках вам уже встречался термин «процент»? Приведите примеры. </w:t>
      </w:r>
      <w:r w:rsidRPr="00117563">
        <w:rPr>
          <w:rFonts w:ascii="Times New Roman" w:hAnsi="Times New Roman"/>
          <w:color w:val="000000"/>
          <w:sz w:val="28"/>
          <w:szCs w:val="28"/>
        </w:rPr>
        <w:lastRenderedPageBreak/>
        <w:t>Как видите, термин «процент» прочно вошел в нашу жизнь. Это и есть тема нашего урока.</w:t>
      </w:r>
    </w:p>
    <w:p w:rsidR="002873B3" w:rsidRPr="00117563" w:rsidRDefault="001E6740" w:rsidP="00694B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23</w:t>
      </w:r>
      <w:r w:rsidR="002873B3" w:rsidRPr="00117563">
        <w:rPr>
          <w:rFonts w:ascii="Times New Roman" w:hAnsi="Times New Roman"/>
          <w:b/>
          <w:color w:val="000000"/>
          <w:sz w:val="28"/>
          <w:szCs w:val="28"/>
        </w:rPr>
        <w:t xml:space="preserve"> ПОИСКА РЕШЕНИЯ УЧЕБНОЙ ПРОБЛЕМЫ</w:t>
      </w:r>
    </w:p>
    <w:p w:rsidR="001E6740" w:rsidRDefault="002873B3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Суть поиска решения учебной проблемы проста: учитель помогает ученикам «открыть» новое з</w:t>
      </w:r>
      <w:r w:rsidR="00F817E7">
        <w:rPr>
          <w:rFonts w:ascii="Times New Roman" w:hAnsi="Times New Roman"/>
          <w:color w:val="000000"/>
          <w:sz w:val="28"/>
          <w:szCs w:val="28"/>
        </w:rPr>
        <w:t xml:space="preserve">нание. На уроке существуют следующие </w:t>
      </w:r>
      <w:r w:rsidRPr="00117563">
        <w:rPr>
          <w:rFonts w:ascii="Times New Roman" w:hAnsi="Times New Roman"/>
          <w:color w:val="000000"/>
          <w:sz w:val="28"/>
          <w:szCs w:val="28"/>
        </w:rPr>
        <w:t xml:space="preserve"> возможности обеспечить такое «открытие»: </w:t>
      </w:r>
    </w:p>
    <w:p w:rsidR="001E6740" w:rsidRDefault="004B4CC1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побуждающий к гипотезам диалог ,</w:t>
      </w:r>
      <w:r w:rsidR="002873B3" w:rsidRPr="001175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6740" w:rsidRDefault="00A00B7B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 xml:space="preserve"> подводящий от проблемы</w:t>
      </w:r>
      <w:r w:rsidR="001E6740">
        <w:rPr>
          <w:rFonts w:ascii="Times New Roman" w:hAnsi="Times New Roman"/>
          <w:color w:val="000000"/>
          <w:sz w:val="28"/>
          <w:szCs w:val="28"/>
        </w:rPr>
        <w:t xml:space="preserve"> диалог</w:t>
      </w:r>
    </w:p>
    <w:p w:rsidR="006E6C1D" w:rsidRPr="00117563" w:rsidRDefault="001E6740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подводящий </w:t>
      </w:r>
      <w:r w:rsidR="006E6C1D" w:rsidRPr="00117563">
        <w:rPr>
          <w:rFonts w:ascii="Times New Roman" w:hAnsi="Times New Roman"/>
          <w:color w:val="000000"/>
          <w:sz w:val="28"/>
          <w:szCs w:val="28"/>
        </w:rPr>
        <w:t xml:space="preserve"> без проблемы </w:t>
      </w:r>
      <w:r w:rsidR="00A00B7B" w:rsidRPr="00117563">
        <w:rPr>
          <w:rFonts w:ascii="Times New Roman" w:hAnsi="Times New Roman"/>
          <w:color w:val="000000"/>
          <w:sz w:val="28"/>
          <w:szCs w:val="28"/>
        </w:rPr>
        <w:t xml:space="preserve"> диалог</w:t>
      </w:r>
      <w:r w:rsidR="004B4CC1" w:rsidRPr="001175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73B3" w:rsidRPr="00117563" w:rsidRDefault="002873B3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Рассмотрим их подробнее.</w:t>
      </w:r>
    </w:p>
    <w:p w:rsidR="002873B3" w:rsidRPr="00117563" w:rsidRDefault="009D21F7" w:rsidP="00694B1C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9D21F7">
        <w:rPr>
          <w:rFonts w:ascii="Times New Roman" w:hAnsi="Times New Roman" w:cs="Times New Roman"/>
          <w:i w:val="0"/>
        </w:rPr>
        <w:t>Слайд 24</w:t>
      </w:r>
      <w:r w:rsidR="002873B3" w:rsidRPr="00117563">
        <w:rPr>
          <w:rFonts w:ascii="Times New Roman" w:hAnsi="Times New Roman" w:cs="Times New Roman"/>
          <w:b w:val="0"/>
          <w:i w:val="0"/>
        </w:rPr>
        <w:t>Побуждающий к гипотезам диалог</w:t>
      </w:r>
    </w:p>
    <w:p w:rsidR="002873B3" w:rsidRPr="00117563" w:rsidRDefault="002873B3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Данный метод поиска решения является наиболее сложным для учителя, поскольку требует осуществления четырех педагогических действий:</w:t>
      </w:r>
    </w:p>
    <w:p w:rsidR="002873B3" w:rsidRPr="00117563" w:rsidRDefault="002873B3" w:rsidP="00694B1C"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побуждения к выдвижению гипотез;</w:t>
      </w:r>
    </w:p>
    <w:p w:rsidR="002873B3" w:rsidRPr="00117563" w:rsidRDefault="002873B3" w:rsidP="00694B1C"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принятия выдвигаемых учениками гипотез:</w:t>
      </w:r>
    </w:p>
    <w:p w:rsidR="002873B3" w:rsidRPr="00117563" w:rsidRDefault="002873B3" w:rsidP="00694B1C"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побуждения к проверке гипотез;</w:t>
      </w:r>
    </w:p>
    <w:p w:rsidR="002873B3" w:rsidRPr="00117563" w:rsidRDefault="002873B3" w:rsidP="00694B1C">
      <w:pPr>
        <w:numPr>
          <w:ilvl w:val="0"/>
          <w:numId w:val="5"/>
        </w:num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принятия предлагаемых учениками проверок.</w:t>
      </w:r>
    </w:p>
    <w:p w:rsidR="004B4CC1" w:rsidRPr="00117563" w:rsidRDefault="004B4CC1" w:rsidP="00694B1C">
      <w:pPr>
        <w:shd w:val="clear" w:color="auto" w:fill="FFFFFF"/>
        <w:tabs>
          <w:tab w:val="left" w:pos="59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CC1" w:rsidRDefault="009D21F7" w:rsidP="00694B1C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D21F7">
        <w:rPr>
          <w:rFonts w:ascii="Times New Roman" w:hAnsi="Times New Roman"/>
          <w:i/>
          <w:color w:val="000000"/>
          <w:sz w:val="28"/>
          <w:szCs w:val="28"/>
        </w:rPr>
        <w:t>Примерами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могут служить предложенные ран</w:t>
      </w:r>
      <w:r w:rsidRPr="009D21F7">
        <w:rPr>
          <w:rFonts w:ascii="Times New Roman" w:hAnsi="Times New Roman"/>
          <w:i/>
          <w:color w:val="000000"/>
          <w:sz w:val="28"/>
          <w:szCs w:val="28"/>
        </w:rPr>
        <w:t>ее ситуации</w:t>
      </w:r>
    </w:p>
    <w:p w:rsidR="009D21F7" w:rsidRPr="009D21F7" w:rsidRDefault="009D21F7" w:rsidP="00694B1C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Побуждающий от гипотез диалог (Где на Земле теплее)</w:t>
      </w:r>
    </w:p>
    <w:p w:rsidR="006E6C1D" w:rsidRPr="00117563" w:rsidRDefault="006E6C1D" w:rsidP="00694B1C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Подводящий от проблемы диалог. (Умножение)</w:t>
      </w:r>
    </w:p>
    <w:p w:rsidR="006E6C1D" w:rsidRPr="00117563" w:rsidRDefault="006E6C1D" w:rsidP="00694B1C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7563">
        <w:rPr>
          <w:rFonts w:ascii="Times New Roman" w:hAnsi="Times New Roman"/>
          <w:color w:val="000000"/>
          <w:sz w:val="28"/>
          <w:szCs w:val="28"/>
        </w:rPr>
        <w:t>Подводящий без проблемы диалог. (Знакомство с переместительным свойством сложения)</w:t>
      </w:r>
    </w:p>
    <w:p w:rsidR="00B12A8B" w:rsidRPr="00117563" w:rsidRDefault="009D21F7" w:rsidP="00694B1C">
      <w:pPr>
        <w:shd w:val="clear" w:color="auto" w:fill="FFFFFF"/>
        <w:tabs>
          <w:tab w:val="left" w:pos="148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94B1C" w:rsidRDefault="00B12A8B" w:rsidP="00694B1C">
      <w:pPr>
        <w:shd w:val="clear" w:color="auto" w:fill="FFFFFF"/>
        <w:tabs>
          <w:tab w:val="left" w:pos="59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21F7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.</w:t>
      </w:r>
      <w:r w:rsidRPr="009D21F7">
        <w:rPr>
          <w:rFonts w:ascii="Times New Roman" w:hAnsi="Times New Roman"/>
          <w:b/>
          <w:sz w:val="28"/>
          <w:szCs w:val="28"/>
        </w:rPr>
        <w:t>Формы подводящего диалога</w:t>
      </w:r>
      <w:r w:rsidRPr="0011756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12A8B" w:rsidRPr="00117563" w:rsidRDefault="00694B1C" w:rsidP="00694B1C">
      <w:pPr>
        <w:shd w:val="clear" w:color="auto" w:fill="FFFFFF"/>
        <w:tabs>
          <w:tab w:val="left" w:pos="59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94B1C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>Слайд25</w:t>
      </w:r>
      <w:r w:rsidR="00B12A8B" w:rsidRPr="00117563">
        <w:rPr>
          <w:rFonts w:ascii="Times New Roman" w:hAnsi="Times New Roman"/>
          <w:b/>
          <w:sz w:val="28"/>
          <w:szCs w:val="28"/>
        </w:rPr>
        <w:br/>
      </w:r>
      <w:r w:rsidR="00B12A8B" w:rsidRPr="00117563">
        <w:rPr>
          <w:rFonts w:ascii="Times New Roman" w:hAnsi="Times New Roman"/>
          <w:sz w:val="28"/>
          <w:szCs w:val="28"/>
        </w:rPr>
        <w:t xml:space="preserve">1. </w:t>
      </w:r>
      <w:r w:rsidR="00B12A8B" w:rsidRPr="00117563">
        <w:rPr>
          <w:rStyle w:val="a8"/>
          <w:rFonts w:ascii="Times New Roman" w:hAnsi="Times New Roman"/>
          <w:sz w:val="28"/>
          <w:szCs w:val="28"/>
        </w:rPr>
        <w:t>Анализирующее коллективное наблюдение</w:t>
      </w:r>
      <w:r w:rsidR="00B12A8B" w:rsidRPr="00117563">
        <w:rPr>
          <w:rFonts w:ascii="Times New Roman" w:hAnsi="Times New Roman"/>
          <w:sz w:val="28"/>
          <w:szCs w:val="28"/>
        </w:rPr>
        <w:t>. Предлагается двухсторонний материал для сравнения (два столбика или две строки) слов или примеров. Задаётся обобщённый вопрос: «Что заметили? Что хотите сказать?» Выслушивая ответы детей, учитель «цепляется за более интересные реплики и развивает их. В коллективном наблюдении очень важно подобрать дидактический материал, продумать систему вопросов и заданий. Выбрать эффективные приёмы для обнаружения признаков нового понятия продумать систему фиксации (на доске, в тетради) того, что будет совместно обнаружено. Заканчивается анализирующее наблюдение обобщением в виде схемы – опоры, плана, словесной формулировкой и чтением вывода в учебнике.</w:t>
      </w:r>
      <w:r w:rsidR="00B12A8B" w:rsidRPr="00117563">
        <w:rPr>
          <w:rFonts w:ascii="Times New Roman" w:hAnsi="Times New Roman"/>
          <w:sz w:val="28"/>
          <w:szCs w:val="28"/>
        </w:rPr>
        <w:br/>
      </w:r>
    </w:p>
    <w:p w:rsidR="00B12A8B" w:rsidRPr="00117563" w:rsidRDefault="00694B1C" w:rsidP="00694B1C">
      <w:pPr>
        <w:spacing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>
        <w:rPr>
          <w:rStyle w:val="a8"/>
          <w:rFonts w:ascii="Times New Roman" w:hAnsi="Times New Roman"/>
          <w:sz w:val="28"/>
          <w:szCs w:val="28"/>
        </w:rPr>
        <w:lastRenderedPageBreak/>
        <w:t xml:space="preserve">Слайд 26 </w:t>
      </w:r>
      <w:r w:rsidR="00B12A8B" w:rsidRPr="00117563">
        <w:rPr>
          <w:rStyle w:val="a8"/>
          <w:rFonts w:ascii="Times New Roman" w:hAnsi="Times New Roman"/>
          <w:sz w:val="28"/>
          <w:szCs w:val="28"/>
        </w:rPr>
        <w:t>Фронтальная дискуссия</w:t>
      </w:r>
      <w:r w:rsidR="00B12A8B" w:rsidRPr="00117563">
        <w:rPr>
          <w:rFonts w:ascii="Times New Roman" w:hAnsi="Times New Roman"/>
          <w:sz w:val="28"/>
          <w:szCs w:val="28"/>
        </w:rPr>
        <w:t xml:space="preserve">  заключается в следующем:</w:t>
      </w:r>
      <w:r w:rsidR="00B12A8B" w:rsidRPr="00117563">
        <w:rPr>
          <w:rFonts w:ascii="Times New Roman" w:hAnsi="Times New Roman"/>
          <w:sz w:val="28"/>
          <w:szCs w:val="28"/>
        </w:rPr>
        <w:br/>
        <w:t xml:space="preserve">- дети высказываются, выдвигают версии; ( важно в ТПДО и то, что реагировать на гипотезы следует эмоционально – неокрашенно, нейтрально, безоценочно – словом «так» и поддерживающим кивком головы. Эта  реакция не означает  согласие  с  говорящим, она лишь показывает, что мысль ученика услышана и принята к сведению.) </w:t>
      </w:r>
    </w:p>
    <w:p w:rsidR="00557894" w:rsidRPr="00117563" w:rsidRDefault="00B12A8B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- версии фиксируются на доске;</w:t>
      </w:r>
      <w:r w:rsidRPr="00117563">
        <w:rPr>
          <w:rFonts w:ascii="Times New Roman" w:hAnsi="Times New Roman"/>
          <w:sz w:val="28"/>
          <w:szCs w:val="28"/>
        </w:rPr>
        <w:br/>
        <w:t>- обсуждение выдвинутых версий;</w:t>
      </w:r>
      <w:r w:rsidRPr="00117563">
        <w:rPr>
          <w:rFonts w:ascii="Times New Roman" w:hAnsi="Times New Roman"/>
          <w:sz w:val="28"/>
          <w:szCs w:val="28"/>
        </w:rPr>
        <w:br/>
        <w:t>- координация версий и приход к правильному ответу;</w:t>
      </w:r>
      <w:r w:rsidRPr="00117563">
        <w:rPr>
          <w:rFonts w:ascii="Times New Roman" w:hAnsi="Times New Roman"/>
          <w:sz w:val="28"/>
          <w:szCs w:val="28"/>
        </w:rPr>
        <w:br/>
        <w:t>- подведение итога, обоснование выдвинутой версии.</w:t>
      </w:r>
      <w:r w:rsidRPr="00117563">
        <w:rPr>
          <w:rFonts w:ascii="Times New Roman" w:hAnsi="Times New Roman"/>
          <w:sz w:val="28"/>
          <w:szCs w:val="28"/>
        </w:rPr>
        <w:br/>
        <w:t>Фронтальной дискуссии способствует работа в группах, где дети спорят, отстаивают своё мнение и приходят к единому мнению</w:t>
      </w:r>
      <w:r w:rsidR="00E95372">
        <w:rPr>
          <w:rFonts w:ascii="Times New Roman" w:hAnsi="Times New Roman"/>
          <w:sz w:val="28"/>
          <w:szCs w:val="28"/>
        </w:rPr>
        <w:t>.</w:t>
      </w:r>
    </w:p>
    <w:p w:rsidR="00557894" w:rsidRPr="00117563" w:rsidRDefault="00557894" w:rsidP="00694B1C">
      <w:pPr>
        <w:spacing w:line="240" w:lineRule="auto"/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>Вместе с тем хочется предостеречь:</w:t>
      </w:r>
      <w:r w:rsidR="009D21F7">
        <w:rPr>
          <w:rFonts w:ascii="Times New Roman" w:hAnsi="Times New Roman"/>
          <w:b/>
          <w:sz w:val="28"/>
          <w:szCs w:val="28"/>
        </w:rPr>
        <w:t>Слайд 27</w:t>
      </w:r>
    </w:p>
    <w:p w:rsidR="00557894" w:rsidRPr="00117563" w:rsidRDefault="00557894" w:rsidP="00694B1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Проблемный диалог – это не система наводящих вопросов и хоровые ответы учащихся. Вопросы для диалога нужно заранее тщательно продумывать и прогнозировать возможные ответы учащихся.</w:t>
      </w:r>
    </w:p>
    <w:p w:rsidR="00557894" w:rsidRPr="00117563" w:rsidRDefault="009D21F7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28</w:t>
      </w:r>
    </w:p>
    <w:p w:rsidR="00557894" w:rsidRPr="00117563" w:rsidRDefault="00557894" w:rsidP="00694B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563">
        <w:rPr>
          <w:rFonts w:ascii="Times New Roman" w:hAnsi="Times New Roman"/>
          <w:b/>
          <w:sz w:val="28"/>
          <w:szCs w:val="28"/>
        </w:rPr>
        <w:t>ТПДО:</w:t>
      </w:r>
    </w:p>
    <w:p w:rsidR="00557894" w:rsidRPr="00117563" w:rsidRDefault="00557894" w:rsidP="00694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Обеспечивает высокое качество усвоения знаний;</w:t>
      </w:r>
    </w:p>
    <w:p w:rsidR="00557894" w:rsidRPr="00117563" w:rsidRDefault="00557894" w:rsidP="00694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Эффективно развивает интеллект;</w:t>
      </w:r>
    </w:p>
    <w:p w:rsidR="00557894" w:rsidRPr="00117563" w:rsidRDefault="00557894" w:rsidP="00694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Способствует развитию творческих способностей;</w:t>
      </w:r>
    </w:p>
    <w:p w:rsidR="00557894" w:rsidRPr="00117563" w:rsidRDefault="00557894" w:rsidP="00694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Воспитывает активную личность;</w:t>
      </w:r>
    </w:p>
    <w:p w:rsidR="00557894" w:rsidRPr="00117563" w:rsidRDefault="00557894" w:rsidP="00694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Является здоровьесберегающей технологией (снижает риск стресса).</w:t>
      </w:r>
    </w:p>
    <w:p w:rsidR="00557894" w:rsidRDefault="00557894" w:rsidP="00694B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563">
        <w:rPr>
          <w:rFonts w:ascii="Times New Roman" w:hAnsi="Times New Roman"/>
          <w:sz w:val="28"/>
          <w:szCs w:val="28"/>
        </w:rPr>
        <w:t>Общепедагогической</w:t>
      </w:r>
    </w:p>
    <w:p w:rsidR="009D21F7" w:rsidRDefault="009D21F7" w:rsidP="00694B1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D21F7">
        <w:rPr>
          <w:rFonts w:ascii="Times New Roman" w:hAnsi="Times New Roman"/>
          <w:b/>
          <w:sz w:val="28"/>
          <w:szCs w:val="28"/>
        </w:rPr>
        <w:t>Слайд 29</w:t>
      </w:r>
      <w:r>
        <w:rPr>
          <w:rFonts w:ascii="Times New Roman" w:hAnsi="Times New Roman"/>
          <w:b/>
          <w:sz w:val="28"/>
          <w:szCs w:val="28"/>
        </w:rPr>
        <w:t>, 30, 31 .Рефлексия .Тест</w:t>
      </w:r>
    </w:p>
    <w:p w:rsidR="009A2AF2" w:rsidRDefault="009D21F7" w:rsidP="009A2AF2">
      <w:pPr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32 Проверка</w:t>
      </w:r>
    </w:p>
    <w:p w:rsidR="009A2AF2" w:rsidRPr="009A2AF2" w:rsidRDefault="003747B0" w:rsidP="009A2AF2">
      <w:pPr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 1. Б, В </w:t>
      </w:r>
    </w:p>
    <w:p w:rsidR="001B5167" w:rsidRPr="009A2AF2" w:rsidRDefault="003747B0" w:rsidP="009A2AF2">
      <w:pPr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2. А, В</w:t>
      </w:r>
    </w:p>
    <w:p w:rsidR="001B5167" w:rsidRPr="009A2AF2" w:rsidRDefault="003747B0" w:rsidP="009A2A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3. В</w:t>
      </w:r>
    </w:p>
    <w:p w:rsidR="001B5167" w:rsidRPr="009A2AF2" w:rsidRDefault="003747B0" w:rsidP="009A2A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4. А</w:t>
      </w:r>
    </w:p>
    <w:p w:rsidR="001B5167" w:rsidRPr="009A2AF2" w:rsidRDefault="003747B0" w:rsidP="009A2A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5. А, В</w:t>
      </w:r>
    </w:p>
    <w:p w:rsidR="001B5167" w:rsidRPr="009A2AF2" w:rsidRDefault="003747B0" w:rsidP="009A2A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6. А</w:t>
      </w:r>
    </w:p>
    <w:p w:rsidR="001B5167" w:rsidRPr="009A2AF2" w:rsidRDefault="003747B0" w:rsidP="009A2A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 xml:space="preserve">7. Б, </w:t>
      </w:r>
    </w:p>
    <w:p w:rsidR="001B5167" w:rsidRPr="009A2AF2" w:rsidRDefault="003747B0" w:rsidP="009A2A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8. А, В</w:t>
      </w:r>
    </w:p>
    <w:p w:rsidR="001B5167" w:rsidRPr="009A2AF2" w:rsidRDefault="003747B0" w:rsidP="009A2A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AF2">
        <w:rPr>
          <w:rFonts w:ascii="Times New Roman" w:hAnsi="Times New Roman"/>
          <w:b/>
          <w:sz w:val="28"/>
          <w:szCs w:val="28"/>
        </w:rPr>
        <w:t>9. А, Б, В</w:t>
      </w:r>
    </w:p>
    <w:p w:rsidR="009D21F7" w:rsidRDefault="009D21F7" w:rsidP="009A2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33 </w:t>
      </w:r>
      <w:r w:rsidRPr="009D21F7">
        <w:rPr>
          <w:rFonts w:ascii="Times New Roman" w:hAnsi="Times New Roman"/>
          <w:b/>
          <w:sz w:val="28"/>
          <w:szCs w:val="28"/>
        </w:rPr>
        <w:t>ГРАМОТНЫЙ ДИЛОГ – КЛЮЧ к УСПЕХУ В ЖИЗНИ!</w:t>
      </w:r>
    </w:p>
    <w:p w:rsidR="009D21F7" w:rsidRPr="009D21F7" w:rsidRDefault="009D21F7" w:rsidP="009A2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D055EC">
        <w:rPr>
          <w:rFonts w:ascii="Times New Roman" w:hAnsi="Times New Roman"/>
          <w:b/>
          <w:sz w:val="28"/>
          <w:szCs w:val="28"/>
        </w:rPr>
        <w:t>34Спасибо</w:t>
      </w:r>
      <w:r>
        <w:rPr>
          <w:rFonts w:ascii="Times New Roman" w:hAnsi="Times New Roman"/>
          <w:b/>
          <w:sz w:val="28"/>
          <w:szCs w:val="28"/>
        </w:rPr>
        <w:t xml:space="preserve"> за внимание!</w:t>
      </w:r>
    </w:p>
    <w:p w:rsidR="002873B3" w:rsidRPr="00117563" w:rsidRDefault="002873B3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3B3" w:rsidRPr="00117563" w:rsidRDefault="002873B3" w:rsidP="00694B1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1EC4" w:rsidRPr="00117563" w:rsidRDefault="005E1EC4" w:rsidP="00694B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2BE" w:rsidRPr="00117563" w:rsidRDefault="00EB52BE" w:rsidP="00694B1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E3C" w:rsidRPr="00117563" w:rsidRDefault="00FF1E3C" w:rsidP="00694B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1E3C" w:rsidRPr="00117563" w:rsidSect="00FF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7C" w:rsidRDefault="002C3F7C" w:rsidP="00EB52BE">
      <w:pPr>
        <w:spacing w:after="0" w:line="240" w:lineRule="auto"/>
      </w:pPr>
      <w:r>
        <w:separator/>
      </w:r>
    </w:p>
  </w:endnote>
  <w:endnote w:type="continuationSeparator" w:id="0">
    <w:p w:rsidR="002C3F7C" w:rsidRDefault="002C3F7C" w:rsidP="00EB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7C" w:rsidRDefault="002C3F7C" w:rsidP="00EB52BE">
      <w:pPr>
        <w:spacing w:after="0" w:line="240" w:lineRule="auto"/>
      </w:pPr>
      <w:r>
        <w:separator/>
      </w:r>
    </w:p>
  </w:footnote>
  <w:footnote w:type="continuationSeparator" w:id="0">
    <w:p w:rsidR="002C3F7C" w:rsidRDefault="002C3F7C" w:rsidP="00EB52BE">
      <w:pPr>
        <w:spacing w:after="0" w:line="240" w:lineRule="auto"/>
      </w:pPr>
      <w:r>
        <w:continuationSeparator/>
      </w:r>
    </w:p>
  </w:footnote>
  <w:footnote w:id="1">
    <w:p w:rsidR="00851860" w:rsidRDefault="00851860" w:rsidP="00EB52BE">
      <w:pPr>
        <w:shd w:val="clear" w:color="auto" w:fill="FFFFFF"/>
        <w:ind w:right="14"/>
        <w:rPr>
          <w:sz w:val="20"/>
        </w:rPr>
      </w:pPr>
    </w:p>
  </w:footnote>
  <w:footnote w:id="2">
    <w:p w:rsidR="00851860" w:rsidRPr="002873B3" w:rsidRDefault="00851860" w:rsidP="00F562F9">
      <w:pPr>
        <w:shd w:val="clear" w:color="auto" w:fill="FFFFFF"/>
        <w:rPr>
          <w:sz w:val="20"/>
        </w:rPr>
      </w:pPr>
    </w:p>
  </w:footnote>
  <w:footnote w:id="3">
    <w:p w:rsidR="00851860" w:rsidRDefault="00851860" w:rsidP="003A25B6">
      <w:pPr>
        <w:shd w:val="clear" w:color="auto" w:fill="FFFFFF"/>
        <w:ind w:right="14"/>
        <w:rPr>
          <w:sz w:val="20"/>
        </w:rPr>
      </w:pPr>
    </w:p>
    <w:p w:rsidR="00851860" w:rsidRDefault="00851860" w:rsidP="003A25B6">
      <w:pPr>
        <w:shd w:val="clear" w:color="auto" w:fill="FFFFFF"/>
        <w:ind w:right="14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269"/>
    <w:multiLevelType w:val="multilevel"/>
    <w:tmpl w:val="A48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E1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03483A"/>
    <w:multiLevelType w:val="hybridMultilevel"/>
    <w:tmpl w:val="4FE680CA"/>
    <w:lvl w:ilvl="0" w:tplc="527CE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E8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E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A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9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0A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0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8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05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7B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4021A5"/>
    <w:multiLevelType w:val="hybridMultilevel"/>
    <w:tmpl w:val="D5189BC2"/>
    <w:lvl w:ilvl="0" w:tplc="FD76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E6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42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E7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27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0F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8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69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E35FA2"/>
    <w:multiLevelType w:val="multilevel"/>
    <w:tmpl w:val="12F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E565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DB688E"/>
    <w:multiLevelType w:val="multilevel"/>
    <w:tmpl w:val="C47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BC05B0"/>
    <w:multiLevelType w:val="multilevel"/>
    <w:tmpl w:val="AE7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E3121"/>
    <w:multiLevelType w:val="multilevel"/>
    <w:tmpl w:val="EFA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21D51"/>
    <w:multiLevelType w:val="multilevel"/>
    <w:tmpl w:val="4FD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3326E"/>
    <w:multiLevelType w:val="multilevel"/>
    <w:tmpl w:val="AF9C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3963F3"/>
    <w:multiLevelType w:val="hybridMultilevel"/>
    <w:tmpl w:val="7E305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674D1"/>
    <w:multiLevelType w:val="hybridMultilevel"/>
    <w:tmpl w:val="9C2E04B2"/>
    <w:lvl w:ilvl="0" w:tplc="544697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E494E"/>
    <w:multiLevelType w:val="multilevel"/>
    <w:tmpl w:val="E72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D2E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233144"/>
    <w:multiLevelType w:val="hybridMultilevel"/>
    <w:tmpl w:val="87CAD48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51FA2"/>
    <w:multiLevelType w:val="hybridMultilevel"/>
    <w:tmpl w:val="A4EA4CAE"/>
    <w:lvl w:ilvl="0" w:tplc="0BB8F4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86F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612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AD1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2DC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410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05F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E98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829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"/>
  </w:num>
  <w:num w:numId="5">
    <w:abstractNumId w:val="6"/>
  </w:num>
  <w:num w:numId="6">
    <w:abstractNumId w:val="16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1"/>
  </w:num>
  <w:num w:numId="13">
    <w:abstractNumId w:val="0"/>
  </w:num>
  <w:num w:numId="14">
    <w:abstractNumId w:val="8"/>
  </w:num>
  <w:num w:numId="15">
    <w:abstractNumId w:val="12"/>
  </w:num>
  <w:num w:numId="16">
    <w:abstractNumId w:val="18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EC4"/>
    <w:rsid w:val="00011142"/>
    <w:rsid w:val="00011E43"/>
    <w:rsid w:val="000F3421"/>
    <w:rsid w:val="00117563"/>
    <w:rsid w:val="00125F91"/>
    <w:rsid w:val="00142DEA"/>
    <w:rsid w:val="001525A8"/>
    <w:rsid w:val="001B5167"/>
    <w:rsid w:val="001E6740"/>
    <w:rsid w:val="001F7307"/>
    <w:rsid w:val="00214D26"/>
    <w:rsid w:val="00281412"/>
    <w:rsid w:val="002873B3"/>
    <w:rsid w:val="002C3F7C"/>
    <w:rsid w:val="002D4492"/>
    <w:rsid w:val="002E31EE"/>
    <w:rsid w:val="0036248A"/>
    <w:rsid w:val="00366F52"/>
    <w:rsid w:val="003747B0"/>
    <w:rsid w:val="003A25B6"/>
    <w:rsid w:val="003F5F82"/>
    <w:rsid w:val="004157DA"/>
    <w:rsid w:val="00470006"/>
    <w:rsid w:val="004B4CC1"/>
    <w:rsid w:val="00506501"/>
    <w:rsid w:val="00557894"/>
    <w:rsid w:val="00596822"/>
    <w:rsid w:val="005B3036"/>
    <w:rsid w:val="005E1EC4"/>
    <w:rsid w:val="00694B1C"/>
    <w:rsid w:val="006C22DD"/>
    <w:rsid w:val="006E6C1D"/>
    <w:rsid w:val="00740256"/>
    <w:rsid w:val="0079561B"/>
    <w:rsid w:val="007E380D"/>
    <w:rsid w:val="00811F25"/>
    <w:rsid w:val="00847DC8"/>
    <w:rsid w:val="00851860"/>
    <w:rsid w:val="008D498F"/>
    <w:rsid w:val="008F7B1B"/>
    <w:rsid w:val="009A2AF2"/>
    <w:rsid w:val="009D203E"/>
    <w:rsid w:val="009D21F7"/>
    <w:rsid w:val="009D79AC"/>
    <w:rsid w:val="00A00B7B"/>
    <w:rsid w:val="00A91233"/>
    <w:rsid w:val="00AC2770"/>
    <w:rsid w:val="00AD1099"/>
    <w:rsid w:val="00AD61FA"/>
    <w:rsid w:val="00B12A8B"/>
    <w:rsid w:val="00D055EC"/>
    <w:rsid w:val="00D60637"/>
    <w:rsid w:val="00E333F2"/>
    <w:rsid w:val="00E374FB"/>
    <w:rsid w:val="00E95372"/>
    <w:rsid w:val="00EB52BE"/>
    <w:rsid w:val="00EC7D4A"/>
    <w:rsid w:val="00F0021C"/>
    <w:rsid w:val="00F117EC"/>
    <w:rsid w:val="00F562F9"/>
    <w:rsid w:val="00F63CC2"/>
    <w:rsid w:val="00F76941"/>
    <w:rsid w:val="00F817E7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0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D10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D10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09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D1099"/>
    <w:rPr>
      <w:rFonts w:ascii="Arial" w:hAnsi="Arial" w:cs="Arial"/>
      <w:b/>
      <w:bCs/>
      <w:sz w:val="26"/>
      <w:szCs w:val="26"/>
    </w:rPr>
  </w:style>
  <w:style w:type="character" w:customStyle="1" w:styleId="31">
    <w:name w:val="Заголовок 3 Знак1"/>
    <w:aliases w:val="Заголовок 3 Знак Знак"/>
    <w:basedOn w:val="a0"/>
    <w:rsid w:val="00AD109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AD10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D1099"/>
    <w:rPr>
      <w:b/>
      <w:sz w:val="28"/>
    </w:rPr>
  </w:style>
  <w:style w:type="character" w:styleId="a5">
    <w:name w:val="footnote reference"/>
    <w:basedOn w:val="a0"/>
    <w:semiHidden/>
    <w:rsid w:val="00EB52BE"/>
    <w:rPr>
      <w:vertAlign w:val="superscript"/>
    </w:rPr>
  </w:style>
  <w:style w:type="paragraph" w:styleId="a6">
    <w:name w:val="Body Text Indent"/>
    <w:basedOn w:val="a"/>
    <w:link w:val="a7"/>
    <w:rsid w:val="00EB52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B52BE"/>
    <w:rPr>
      <w:sz w:val="24"/>
      <w:szCs w:val="24"/>
    </w:rPr>
  </w:style>
  <w:style w:type="character" w:styleId="a8">
    <w:name w:val="Strong"/>
    <w:basedOn w:val="a0"/>
    <w:qFormat/>
    <w:rsid w:val="009D203E"/>
    <w:rPr>
      <w:b/>
      <w:bCs/>
    </w:rPr>
  </w:style>
  <w:style w:type="paragraph" w:styleId="a9">
    <w:name w:val="List Paragraph"/>
    <w:basedOn w:val="a"/>
    <w:uiPriority w:val="34"/>
    <w:qFormat/>
    <w:rsid w:val="00F0021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2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5F91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2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5F91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1E6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12</cp:revision>
  <dcterms:created xsi:type="dcterms:W3CDTF">2015-12-10T18:03:00Z</dcterms:created>
  <dcterms:modified xsi:type="dcterms:W3CDTF">2017-06-27T04:21:00Z</dcterms:modified>
</cp:coreProperties>
</file>