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32D" w:rsidRDefault="006F432D" w:rsidP="006F43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 апреля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прошел Фестиваль специальностей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Болотни</w:t>
      </w:r>
      <w:r w:rsidR="00872F2A">
        <w:rPr>
          <w:rFonts w:ascii="Times New Roman" w:eastAsia="Times New Roman" w:hAnsi="Times New Roman" w:cs="Times New Roman"/>
          <w:sz w:val="24"/>
          <w:szCs w:val="24"/>
          <w:lang w:eastAsia="ru-RU"/>
        </w:rPr>
        <w:t>нского</w:t>
      </w:r>
      <w:proofErr w:type="spellEnd"/>
      <w:r w:rsidR="00872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педагогического колледжа, посвященный Году педагога и наставника.</w:t>
      </w:r>
    </w:p>
    <w:p w:rsidR="006F432D" w:rsidRDefault="006F432D" w:rsidP="006F43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торжественной обстановке в актовом зале  состоялась церемония  награждения участников и призеров конкурса «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Я-профессионал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  К показу коллективу студентов и преподавателей  был представлен  фильм  о специальностях колледжа « Все профессии важны».</w:t>
      </w:r>
    </w:p>
    <w:p w:rsidR="006F432D" w:rsidRDefault="006F432D" w:rsidP="006F43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2F2A" w:rsidRDefault="006F432D" w:rsidP="006F43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руководством наставников-педагогов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студенты на различных специальностях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продемонстрировали </w:t>
      </w:r>
      <w:r w:rsidR="00872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сформированные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профессиональные компетенции в ходе проведения мастер- классов: </w:t>
      </w:r>
      <w:r w:rsidR="00872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6F432D" w:rsidRDefault="00872F2A" w:rsidP="00872F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F432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F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«Маленькие педагогические хитрости»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6F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студенты 42 </w:t>
      </w:r>
      <w:proofErr w:type="spellStart"/>
      <w:r w:rsidR="006F432D">
        <w:rPr>
          <w:rFonts w:ascii="Times New Roman" w:eastAsia="Times New Roman" w:hAnsi="Times New Roman" w:cs="Times New Roman"/>
          <w:sz w:val="24"/>
          <w:szCs w:val="24"/>
          <w:lang w:eastAsia="ru-RU"/>
        </w:rPr>
        <w:t>гр</w:t>
      </w:r>
      <w:proofErr w:type="spellEnd"/>
      <w:r w:rsidR="006F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наставники </w:t>
      </w:r>
      <w:proofErr w:type="spellStart"/>
      <w:r w:rsidR="006F432D">
        <w:rPr>
          <w:rFonts w:ascii="Times New Roman" w:eastAsia="Times New Roman" w:hAnsi="Times New Roman" w:cs="Times New Roman"/>
          <w:sz w:val="24"/>
          <w:szCs w:val="24"/>
          <w:lang w:eastAsia="ru-RU"/>
        </w:rPr>
        <w:t>Цыпкина</w:t>
      </w:r>
      <w:proofErr w:type="spellEnd"/>
      <w:r w:rsidR="006F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Т.М., </w:t>
      </w:r>
      <w:proofErr w:type="spellStart"/>
      <w:r w:rsidR="006F432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Чернякова</w:t>
      </w:r>
      <w:proofErr w:type="spellEnd"/>
      <w:r w:rsidR="006F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Е.М.</w:t>
      </w:r>
      <w:r w:rsidR="006F432D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  <w:r w:rsidR="006F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6F432D" w:rsidRDefault="006F432D" w:rsidP="00872F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«Занятие по финансовой  грамотности для дошкольников»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Забавко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Д., 32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наставник Хохлова Н.Б.);</w:t>
      </w:r>
    </w:p>
    <w:p w:rsidR="00872F2A" w:rsidRDefault="006F432D" w:rsidP="00872F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«Символы России» (Журавлева М., 32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наставник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Слободенюк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Л.П.),;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72F2A" w:rsidRDefault="00872F2A" w:rsidP="00872F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F432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6F432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Инерактив</w:t>
      </w:r>
      <w:proofErr w:type="spellEnd"/>
      <w:r w:rsidR="006F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родит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елями «Компьютер-друг или враг»;</w:t>
      </w:r>
      <w:r w:rsidR="006F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72F2A" w:rsidRDefault="00872F2A" w:rsidP="00872F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F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«Методический портфель  учителя начальных классов»         (Кудрявцева Е., 31 </w:t>
      </w:r>
      <w:proofErr w:type="spellStart"/>
      <w:r w:rsidR="006F432D">
        <w:rPr>
          <w:rFonts w:ascii="Times New Roman" w:eastAsia="Times New Roman" w:hAnsi="Times New Roman" w:cs="Times New Roman"/>
          <w:sz w:val="24"/>
          <w:szCs w:val="24"/>
          <w:lang w:eastAsia="ru-RU"/>
        </w:rPr>
        <w:t>гр</w:t>
      </w:r>
      <w:proofErr w:type="spellEnd"/>
      <w:r w:rsidR="006F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6F432D">
        <w:rPr>
          <w:rFonts w:ascii="Times New Roman" w:eastAsia="Times New Roman" w:hAnsi="Times New Roman" w:cs="Times New Roman"/>
          <w:sz w:val="24"/>
          <w:szCs w:val="24"/>
          <w:lang w:eastAsia="ru-RU"/>
        </w:rPr>
        <w:t>Эгембердиева</w:t>
      </w:r>
      <w:proofErr w:type="spellEnd"/>
      <w:r w:rsidR="006F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А., 21 </w:t>
      </w:r>
      <w:proofErr w:type="spellStart"/>
      <w:r w:rsidR="006F432D">
        <w:rPr>
          <w:rFonts w:ascii="Times New Roman" w:eastAsia="Times New Roman" w:hAnsi="Times New Roman" w:cs="Times New Roman"/>
          <w:sz w:val="24"/>
          <w:szCs w:val="24"/>
          <w:lang w:eastAsia="ru-RU"/>
        </w:rPr>
        <w:t>гр</w:t>
      </w:r>
      <w:proofErr w:type="spellEnd"/>
      <w:r w:rsidR="006F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наставник </w:t>
      </w:r>
      <w:proofErr w:type="spellStart"/>
      <w:r w:rsidR="006F432D">
        <w:rPr>
          <w:rFonts w:ascii="Times New Roman" w:eastAsia="Times New Roman" w:hAnsi="Times New Roman" w:cs="Times New Roman"/>
          <w:sz w:val="24"/>
          <w:szCs w:val="24"/>
          <w:lang w:eastAsia="ru-RU"/>
        </w:rPr>
        <w:t>Сивкова</w:t>
      </w:r>
      <w:proofErr w:type="spellEnd"/>
      <w:r w:rsidR="006F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.В.);</w:t>
      </w:r>
    </w:p>
    <w:p w:rsidR="00872F2A" w:rsidRDefault="00872F2A" w:rsidP="00872F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F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«Роза на мятой бумаге» (</w:t>
      </w:r>
      <w:proofErr w:type="spellStart"/>
      <w:r w:rsidR="006F432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Громкова</w:t>
      </w:r>
      <w:proofErr w:type="spellEnd"/>
      <w:r w:rsidR="006F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А.,  104 </w:t>
      </w:r>
      <w:proofErr w:type="spellStart"/>
      <w:r w:rsidR="006F432D">
        <w:rPr>
          <w:rFonts w:ascii="Times New Roman" w:eastAsia="Times New Roman" w:hAnsi="Times New Roman" w:cs="Times New Roman"/>
          <w:sz w:val="24"/>
          <w:szCs w:val="24"/>
          <w:lang w:eastAsia="ru-RU"/>
        </w:rPr>
        <w:t>гр</w:t>
      </w:r>
      <w:proofErr w:type="spellEnd"/>
      <w:r w:rsidR="006F432D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наставник Банникова А.А.),</w:t>
      </w:r>
    </w:p>
    <w:p w:rsidR="00872F2A" w:rsidRDefault="00872F2A" w:rsidP="00872F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F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«Букет лаванды в технике пуантилизм» (Серова Е., 204 </w:t>
      </w:r>
      <w:proofErr w:type="spellStart"/>
      <w:r w:rsidR="006F432D">
        <w:rPr>
          <w:rFonts w:ascii="Times New Roman" w:eastAsia="Times New Roman" w:hAnsi="Times New Roman" w:cs="Times New Roman"/>
          <w:sz w:val="24"/>
          <w:szCs w:val="24"/>
          <w:lang w:eastAsia="ru-RU"/>
        </w:rPr>
        <w:t>гр</w:t>
      </w:r>
      <w:proofErr w:type="spellEnd"/>
      <w:r w:rsidR="006F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наставник Белоглазова Л.Б.), </w:t>
      </w:r>
    </w:p>
    <w:p w:rsidR="006F432D" w:rsidRDefault="00872F2A" w:rsidP="00872F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F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«Элементы игры в волейбол» (Балабанов И., 37 </w:t>
      </w:r>
      <w:proofErr w:type="spellStart"/>
      <w:r w:rsidR="006F432D">
        <w:rPr>
          <w:rFonts w:ascii="Times New Roman" w:eastAsia="Times New Roman" w:hAnsi="Times New Roman" w:cs="Times New Roman"/>
          <w:sz w:val="24"/>
          <w:szCs w:val="24"/>
          <w:lang w:eastAsia="ru-RU"/>
        </w:rPr>
        <w:t>гр</w:t>
      </w:r>
      <w:proofErr w:type="spellEnd"/>
      <w:r w:rsidR="006F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наставник </w:t>
      </w:r>
      <w:proofErr w:type="spellStart"/>
      <w:r w:rsidR="006F432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Нарейко</w:t>
      </w:r>
      <w:proofErr w:type="spellEnd"/>
      <w:r w:rsidR="006F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И.М.). </w:t>
      </w:r>
    </w:p>
    <w:p w:rsidR="00872F2A" w:rsidRDefault="00872F2A" w:rsidP="00872F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1283" w:rsidRDefault="00871283"/>
    <w:sectPr w:rsidR="00871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E65"/>
    <w:rsid w:val="002B4E65"/>
    <w:rsid w:val="006F432D"/>
    <w:rsid w:val="00871283"/>
    <w:rsid w:val="0087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3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3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2023-04-18T04:28:00Z</dcterms:created>
  <dcterms:modified xsi:type="dcterms:W3CDTF">2023-04-18T04:41:00Z</dcterms:modified>
</cp:coreProperties>
</file>